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584"/>
        <w:gridCol w:w="240"/>
        <w:gridCol w:w="36"/>
        <w:gridCol w:w="240"/>
        <w:gridCol w:w="404"/>
        <w:gridCol w:w="276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单位负责人：何逢斌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安全教育宣传与执法培训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工作经费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_GB2312" w:hAnsi="Wingdings 2" w:eastAsia="仿宋_GB2312" w:cs="宋体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延续项目□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南岳区交通运输局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何逢斌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13974779588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进一步加强对营运客车驾驶员的入职培训和日常教育培训，加大对道路交通安全法律法规、安全行车常识、典型事故案例等内容的学习和宣传，时刻强化安全责任意识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国务院《湖南郴州宜凤高速“</w:t>
            </w:r>
            <w:r>
              <w:rPr>
                <w:rFonts w:ascii="仿宋" w:hAnsi="仿宋" w:eastAsia="仿宋"/>
                <w:sz w:val="30"/>
                <w:szCs w:val="30"/>
              </w:rPr>
              <w:t>6.26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”特别重大道路交通事故调查报告》和《交通运输部关于加强公路路政执法规范化建设的若干意见》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财政资金（万元）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按照文件要求，以及专项资金管理办法，严格落实政府采购以及政府购买服务的相关规定执行。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确保每位车辆驾驶员的入职培训和考核，时刻保持安全责任意识，不发生重特大交通事故，保证人民的生命财产安全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加大对道路交通安全法律法规、安全行车常识、典型事故案例等内容的学习和宣传，并落实到日常行车当中去。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培训人数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300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培训考核通过率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完成时间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1-12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培训成本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通过开展培训活动，交通运输领域市场收入情况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通过开展培训宣传活动，交通运输事故发生率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降低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通过开展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培训宣传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活动，交通运输领域市场秩序情况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交通事故明显减少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1871" w:right="1588" w:bottom="1531" w:left="1588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t>19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F2134C"/>
    <w:rsid w:val="00243ABE"/>
    <w:rsid w:val="0097400D"/>
    <w:rsid w:val="00A768AD"/>
    <w:rsid w:val="00BB2D4D"/>
    <w:rsid w:val="00C9447C"/>
    <w:rsid w:val="00E844D0"/>
    <w:rsid w:val="01840088"/>
    <w:rsid w:val="0E4D168D"/>
    <w:rsid w:val="0FF2134C"/>
    <w:rsid w:val="22396FD1"/>
    <w:rsid w:val="26C2577F"/>
    <w:rsid w:val="28112247"/>
    <w:rsid w:val="28772BE9"/>
    <w:rsid w:val="42A91A86"/>
    <w:rsid w:val="476058F5"/>
    <w:rsid w:val="5941165C"/>
    <w:rsid w:val="71B97C0A"/>
    <w:rsid w:val="76020871"/>
    <w:rsid w:val="78C516CF"/>
    <w:rsid w:val="796131BA"/>
    <w:rsid w:val="7CA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167</Words>
  <Characters>953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2022-04-21T09:59:00Z</dcterms:created>
  <dc:creator>lenovo</dc:creator>
  <cp:lastModifiedBy>芳华如梦</cp:lastModifiedBy>
  <cp:lastPrinted>2021-11-17T02:59:00Z</cp:lastPrinted>
  <dcterms:modified xsi:type="dcterms:W3CDTF">2022-04-22T01:28:24Z</dcterms:modified>
  <dc:title>专项资金预算绩效目标申报表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EDBC223D57274A7EB708F535425E914B</vt:lpwstr>
  </property>
  <property fmtid="{D5CDD505-2E9C-101B-9397-08002B2CF9AE}" pid="4" name="commondata">
    <vt:lpwstr>eyJoZGlkIjoiNjdjODkyZDM1MDVkNGE0ZjY4YWIwY2I3ODAyMTBlZWUifQ==</vt:lpwstr>
  </property>
</Properties>
</file>