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860"/>
        <w:gridCol w:w="240"/>
        <w:gridCol w:w="220"/>
        <w:gridCol w:w="47"/>
        <w:gridCol w:w="413"/>
        <w:gridCol w:w="94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南岳区卫生健康局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熊水球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卫健管理经费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延续项目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南岳区政府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2023年1月1日至2023年12月31日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赵丽琼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李霞    15200521876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2023年卫健管理经费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2023年卫健管理经费（含宣传、卫计执法、出生人口性别比治理专项、老年人服务中心工作经费）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1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专人专管、认真审核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lang w:val="en-US" w:eastAsia="zh-CN"/>
              </w:rPr>
              <w:t>2023年卫健管理经费（含宣传、卫计执法、出生人口性别比治理专项、老年人服务中心工作经费）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lang w:val="en-US" w:eastAsia="zh-CN"/>
              </w:rPr>
              <w:t>2023年卫健管理经费（含宣传、卫计执法、出生人口性别比治理专项、老年人服务中心工作经费）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全年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卫计执法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出生人口性别比治理专项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老年服务中心工作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0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工作开展的质量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9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2B2B2B"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卫健管理所属时期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卫计执法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出生人口性别比治理专项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老年服务中心工作经费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经济效益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不适用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保证游客生命安全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1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游客满意度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13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82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29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jZDIxNDNlYzg2ZmQ1NWU2NDI5MGJkMGE4YmUifQ=="/>
  </w:docVars>
  <w:rsids>
    <w:rsidRoot w:val="79797D42"/>
    <w:rsid w:val="006434DB"/>
    <w:rsid w:val="00766352"/>
    <w:rsid w:val="00EB5C1B"/>
    <w:rsid w:val="02E0230F"/>
    <w:rsid w:val="041B07F0"/>
    <w:rsid w:val="0771286B"/>
    <w:rsid w:val="086E4EE1"/>
    <w:rsid w:val="09D24067"/>
    <w:rsid w:val="0D1E13DD"/>
    <w:rsid w:val="0FE37641"/>
    <w:rsid w:val="11C8555C"/>
    <w:rsid w:val="1A93460C"/>
    <w:rsid w:val="1D3D55EB"/>
    <w:rsid w:val="20122416"/>
    <w:rsid w:val="252B5D8A"/>
    <w:rsid w:val="263B67C0"/>
    <w:rsid w:val="2B7B4E29"/>
    <w:rsid w:val="342F1E6D"/>
    <w:rsid w:val="424571AF"/>
    <w:rsid w:val="46CE7EBD"/>
    <w:rsid w:val="4E062FF2"/>
    <w:rsid w:val="4E14670F"/>
    <w:rsid w:val="50503DEC"/>
    <w:rsid w:val="54F46532"/>
    <w:rsid w:val="5CB355DB"/>
    <w:rsid w:val="619E392D"/>
    <w:rsid w:val="630B2337"/>
    <w:rsid w:val="65600023"/>
    <w:rsid w:val="68FD54B6"/>
    <w:rsid w:val="706C436B"/>
    <w:rsid w:val="79797D42"/>
    <w:rsid w:val="7A0B3E1F"/>
    <w:rsid w:val="7D887CE9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4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676</Words>
  <Characters>722</Characters>
  <Lines>7</Lines>
  <Paragraphs>2</Paragraphs>
  <TotalTime>1</TotalTime>
  <ScaleCrop>false</ScaleCrop>
  <LinksUpToDate>false</LinksUpToDate>
  <CharactersWithSpaces>925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倩倩</cp:lastModifiedBy>
  <cp:lastPrinted>2023-02-10T08:51:00Z</cp:lastPrinted>
  <dcterms:modified xsi:type="dcterms:W3CDTF">2023-05-26T07:22:07Z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646FC03596F2449186935099E40F39D8</vt:lpwstr>
  </property>
</Properties>
</file>