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413"/>
        <w:gridCol w:w="115"/>
        <w:gridCol w:w="245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BE5D1E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D1E" w:rsidRDefault="00BE5D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5D1E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D1E" w:rsidRDefault="001E542A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BE5D1E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D1E" w:rsidRDefault="001E542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BE5D1E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D1E" w:rsidRDefault="001E542A" w:rsidP="001C62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1C623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D1E" w:rsidRDefault="00BE5D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D1E" w:rsidRDefault="001E542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1C623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5D1E" w:rsidRDefault="00BE5D1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E5D1E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E5D1E" w:rsidRDefault="001E542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光明村乡村旅游项目建设（民宿经济）</w:t>
            </w:r>
          </w:p>
        </w:tc>
      </w:tr>
      <w:tr w:rsidR="00BE5D1E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BE5D1E" w:rsidTr="005E1BD6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5E1BD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6109A0">
              <w:rPr>
                <w:rFonts w:ascii="仿宋" w:eastAsia="仿宋" w:hAnsi="仿宋" w:hint="eastAsia"/>
                <w:kern w:val="0"/>
                <w:sz w:val="24"/>
              </w:rPr>
              <w:t>南岳区财政局农业农村企业外经股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2023.1—2023.12</w:t>
            </w:r>
          </w:p>
        </w:tc>
      </w:tr>
      <w:tr w:rsidR="00BE5D1E" w:rsidTr="005E1BD6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旷湘峰　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17373467005</w:t>
            </w:r>
          </w:p>
        </w:tc>
      </w:tr>
      <w:tr w:rsidR="00BE5D1E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投资麦客衡客民宿进行分红，壮大村集体经济收入。</w:t>
            </w:r>
          </w:p>
        </w:tc>
      </w:tr>
      <w:tr w:rsidR="00BE5D1E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 w:rsidR="00D62FF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3号、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6号</w:t>
            </w:r>
          </w:p>
        </w:tc>
      </w:tr>
      <w:tr w:rsidR="00BE5D1E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E5D1E" w:rsidRDefault="001E542A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BE5D1E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BE5D1E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10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10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E5D1E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根据</w:t>
            </w:r>
            <w:r>
              <w:rPr>
                <w:rFonts w:ascii="仿宋" w:eastAsia="仿宋" w:hAnsi="仿宋" w:cs="Arial" w:hint="eastAsia"/>
                <w:bCs/>
                <w:color w:val="2B2B2B"/>
                <w:kern w:val="36"/>
                <w:sz w:val="28"/>
                <w:szCs w:val="28"/>
              </w:rPr>
              <w:t>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 w:rsidR="00D62FF0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3号、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6号文件批复，进行投资民宿分红</w:t>
            </w:r>
          </w:p>
        </w:tc>
      </w:tr>
      <w:tr w:rsidR="00BE5D1E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BE5D1E" w:rsidP="00D62FF0">
            <w:pPr>
              <w:widowControl/>
              <w:adjustRightInd w:val="0"/>
              <w:snapToGrid w:val="0"/>
              <w:spacing w:line="200" w:lineRule="exact"/>
              <w:ind w:right="-110"/>
              <w:jc w:val="center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BE5D1E" w:rsidRDefault="001E542A" w:rsidP="00D62FF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壮大村集体经济收入</w:t>
            </w:r>
          </w:p>
        </w:tc>
      </w:tr>
      <w:tr w:rsidR="00BE5D1E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 w:rsidP="00D62FF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投资</w:t>
            </w:r>
            <w:r w:rsidR="009225E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麦客衡客民宿企业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20万进行分红</w:t>
            </w:r>
          </w:p>
        </w:tc>
      </w:tr>
      <w:tr w:rsidR="00BE5D1E">
        <w:trPr>
          <w:gridAfter w:val="1"/>
          <w:wAfter w:w="258" w:type="dxa"/>
          <w:trHeight w:val="69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E5D1E" w:rsidRDefault="001E542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5D1E" w:rsidRDefault="001E54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9225E4">
        <w:trPr>
          <w:gridAfter w:val="1"/>
          <w:wAfter w:w="258" w:type="dxa"/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5E4" w:rsidRDefault="009225E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5E4" w:rsidRDefault="009225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225E4" w:rsidRDefault="009225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5E4" w:rsidRDefault="009225E4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入股企业数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5E4" w:rsidRDefault="009225E4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1个</w:t>
            </w:r>
          </w:p>
        </w:tc>
      </w:tr>
      <w:tr w:rsidR="009225E4">
        <w:trPr>
          <w:gridAfter w:val="1"/>
          <w:wAfter w:w="258" w:type="dxa"/>
          <w:trHeight w:val="5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5E4" w:rsidRDefault="009225E4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25E4" w:rsidRDefault="009225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225E4" w:rsidRDefault="009225E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5E4" w:rsidRDefault="009225E4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入股本金分红比例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25E4" w:rsidRDefault="009225E4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≥</w:t>
            </w:r>
            <w:r w:rsidR="0036780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%</w:t>
            </w:r>
          </w:p>
        </w:tc>
      </w:tr>
      <w:tr w:rsidR="005A43C9">
        <w:trPr>
          <w:gridAfter w:val="1"/>
          <w:wAfter w:w="258" w:type="dxa"/>
          <w:trHeight w:val="5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分红收益率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43C9" w:rsidRDefault="005A43C9" w:rsidP="00F978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=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%</w:t>
            </w:r>
          </w:p>
        </w:tc>
      </w:tr>
      <w:tr w:rsidR="005A43C9" w:rsidTr="00D62FF0">
        <w:trPr>
          <w:gridAfter w:val="1"/>
          <w:wAfter w:w="258" w:type="dxa"/>
          <w:trHeight w:val="56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付款及时率（≥**%）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≥9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0%</w:t>
            </w:r>
          </w:p>
        </w:tc>
      </w:tr>
      <w:tr w:rsidR="005A43C9" w:rsidTr="00D62FF0">
        <w:trPr>
          <w:gridAfter w:val="1"/>
          <w:wAfter w:w="258" w:type="dxa"/>
          <w:trHeight w:val="5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D62FF0" w:rsidP="00D62FF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43C9" w:rsidRDefault="00D62FF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≥20万元</w:t>
            </w:r>
          </w:p>
        </w:tc>
      </w:tr>
      <w:tr w:rsidR="005A43C9">
        <w:trPr>
          <w:gridAfter w:val="1"/>
          <w:wAfter w:w="258" w:type="dxa"/>
          <w:trHeight w:val="55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衔接资金实际到位总额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=20万元　</w:t>
            </w:r>
          </w:p>
        </w:tc>
      </w:tr>
      <w:tr w:rsidR="005A43C9">
        <w:trPr>
          <w:gridAfter w:val="1"/>
          <w:wAfter w:w="258" w:type="dxa"/>
          <w:trHeight w:val="57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每年返本金10%+固定分红4%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≥</w:t>
            </w:r>
            <w:bookmarkStart w:id="0" w:name="_GoBack"/>
            <w:bookmarkEnd w:id="0"/>
            <w:r w:rsidR="00DB7C01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2.8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万元</w:t>
            </w:r>
          </w:p>
        </w:tc>
      </w:tr>
      <w:tr w:rsidR="005A43C9">
        <w:trPr>
          <w:gridAfter w:val="1"/>
          <w:wAfter w:w="258" w:type="dxa"/>
          <w:trHeight w:val="5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为乡村建设奠定坚实的基础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43C9" w:rsidRDefault="005A43C9" w:rsidP="00833B0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 w:rsidR="002D20D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0%</w:t>
            </w:r>
          </w:p>
        </w:tc>
      </w:tr>
      <w:tr w:rsidR="005A43C9" w:rsidTr="00D62FF0">
        <w:trPr>
          <w:gridAfter w:val="1"/>
          <w:wAfter w:w="258" w:type="dxa"/>
          <w:trHeight w:val="5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项目实施期限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≥10年</w:t>
            </w:r>
          </w:p>
        </w:tc>
      </w:tr>
      <w:tr w:rsidR="005A43C9" w:rsidTr="00D62FF0">
        <w:trPr>
          <w:gridAfter w:val="1"/>
          <w:wAfter w:w="258" w:type="dxa"/>
          <w:trHeight w:val="51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D62FF0" w:rsidP="00D62FF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Pr="00D62FF0" w:rsidRDefault="00D62FF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D62FF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</w:t>
            </w:r>
            <w:r w:rsidR="005A43C9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43C9" w:rsidRDefault="005A43C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≥95%</w:t>
            </w:r>
          </w:p>
        </w:tc>
      </w:tr>
      <w:tr w:rsidR="005A43C9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43C9" w:rsidRDefault="005A4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A43C9">
        <w:trPr>
          <w:gridAfter w:val="1"/>
          <w:wAfter w:w="258" w:type="dxa"/>
          <w:trHeight w:val="200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5A43C9" w:rsidRDefault="005A43C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43C9" w:rsidRDefault="005A4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5A43C9">
        <w:trPr>
          <w:gridAfter w:val="1"/>
          <w:wAfter w:w="258" w:type="dxa"/>
          <w:trHeight w:val="239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3C9" w:rsidRDefault="005A43C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A43C9" w:rsidRDefault="005A4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5A43C9" w:rsidRDefault="005A43C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BE5D1E" w:rsidRDefault="00BE5D1E"/>
    <w:sectPr w:rsidR="00BE5D1E" w:rsidSect="00BE5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49" w:rsidRDefault="005B0149" w:rsidP="009225E4">
      <w:r>
        <w:separator/>
      </w:r>
    </w:p>
  </w:endnote>
  <w:endnote w:type="continuationSeparator" w:id="1">
    <w:p w:rsidR="005B0149" w:rsidRDefault="005B0149" w:rsidP="0092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49" w:rsidRDefault="005B0149" w:rsidP="009225E4">
      <w:r>
        <w:separator/>
      </w:r>
    </w:p>
  </w:footnote>
  <w:footnote w:type="continuationSeparator" w:id="1">
    <w:p w:rsidR="005B0149" w:rsidRDefault="005B0149" w:rsidP="00922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hmNzA5MTMxNjg2ZGY3ODYwMGMxNzY3OGJkM2Q0MWQifQ=="/>
  </w:docVars>
  <w:rsids>
    <w:rsidRoot w:val="79797D42"/>
    <w:rsid w:val="00140427"/>
    <w:rsid w:val="001C6239"/>
    <w:rsid w:val="001D5B72"/>
    <w:rsid w:val="001E542A"/>
    <w:rsid w:val="0020035F"/>
    <w:rsid w:val="0021327B"/>
    <w:rsid w:val="00225AC8"/>
    <w:rsid w:val="002640F8"/>
    <w:rsid w:val="002D1D13"/>
    <w:rsid w:val="002D20DF"/>
    <w:rsid w:val="0036780E"/>
    <w:rsid w:val="00581D9A"/>
    <w:rsid w:val="00591801"/>
    <w:rsid w:val="005A43C9"/>
    <w:rsid w:val="005A6104"/>
    <w:rsid w:val="005B0149"/>
    <w:rsid w:val="005E1BD6"/>
    <w:rsid w:val="0061188B"/>
    <w:rsid w:val="006434DB"/>
    <w:rsid w:val="00766352"/>
    <w:rsid w:val="00833B00"/>
    <w:rsid w:val="00835824"/>
    <w:rsid w:val="009225E4"/>
    <w:rsid w:val="00975459"/>
    <w:rsid w:val="009B0D67"/>
    <w:rsid w:val="00A77D1A"/>
    <w:rsid w:val="00B261CB"/>
    <w:rsid w:val="00BD4D3E"/>
    <w:rsid w:val="00BE5D1E"/>
    <w:rsid w:val="00D62FF0"/>
    <w:rsid w:val="00DB7C01"/>
    <w:rsid w:val="00EB5C1B"/>
    <w:rsid w:val="09D24067"/>
    <w:rsid w:val="0F1D38DB"/>
    <w:rsid w:val="0FE37641"/>
    <w:rsid w:val="22F718C9"/>
    <w:rsid w:val="2B7B4E29"/>
    <w:rsid w:val="31F051B9"/>
    <w:rsid w:val="43D67657"/>
    <w:rsid w:val="45C324B7"/>
    <w:rsid w:val="46CE7EBD"/>
    <w:rsid w:val="4E062FF2"/>
    <w:rsid w:val="54F46532"/>
    <w:rsid w:val="5A525877"/>
    <w:rsid w:val="5F8216B7"/>
    <w:rsid w:val="619E392D"/>
    <w:rsid w:val="62716C69"/>
    <w:rsid w:val="630B2337"/>
    <w:rsid w:val="639F56D6"/>
    <w:rsid w:val="663B7C03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BE5D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BE5D1E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BE5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E5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E5D1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E5D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>China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10</cp:revision>
  <cp:lastPrinted>2023-12-08T01:02:00Z</cp:lastPrinted>
  <dcterms:created xsi:type="dcterms:W3CDTF">2023-12-05T02:38:00Z</dcterms:created>
  <dcterms:modified xsi:type="dcterms:W3CDTF">2023-12-08T01:02:00Z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48A5AD3886A246459B4030947968127B_13</vt:lpwstr>
  </property>
</Properties>
</file>