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9C4FEE" w:rsidTr="004974C4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FEE" w:rsidRDefault="009C4F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4FEE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EE" w:rsidRDefault="00A11F57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9C4FEE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EE" w:rsidRDefault="00A11F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9C4FEE" w:rsidTr="004974C4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EE" w:rsidRDefault="00A11F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683CF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EE" w:rsidRDefault="00A11F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683CF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4FEE" w:rsidTr="004974C4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C4FEE" w:rsidRDefault="00A11F5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Pr="00683CFF" w:rsidRDefault="00683C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83C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双田村基础设施建设—</w:t>
            </w:r>
            <w:r w:rsidR="00A11F57" w:rsidRPr="00683C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竹咀组游步道提质改造</w:t>
            </w:r>
          </w:p>
        </w:tc>
      </w:tr>
      <w:tr w:rsidR="009C4FEE" w:rsidTr="004974C4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9C4FEE" w:rsidTr="004974C4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683C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683C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2023.1-2023.12</w:t>
            </w:r>
          </w:p>
        </w:tc>
      </w:tr>
      <w:tr w:rsidR="009C4FEE" w:rsidTr="004974C4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旷合昌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13975453991</w:t>
            </w:r>
          </w:p>
        </w:tc>
      </w:tr>
      <w:tr w:rsidR="009C4FEE" w:rsidTr="004974C4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竹咀组道路清表、混泥土硬化、喷里面改色剂</w:t>
            </w:r>
          </w:p>
        </w:tc>
      </w:tr>
      <w:tr w:rsidR="009C4FEE" w:rsidTr="004974C4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</w:p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683C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岳委振兴领发（2023）16号</w:t>
            </w:r>
            <w:r w:rsidR="00A11F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C4FEE" w:rsidTr="004974C4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C4FEE" w:rsidRDefault="00A11F57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9C4FEE" w:rsidTr="004974C4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C4FEE" w:rsidTr="004974C4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683CF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20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C4FEE" w:rsidTr="004974C4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4FEE" w:rsidRDefault="00683C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45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根据</w:t>
            </w:r>
            <w:r w:rsidRPr="006145F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Pr="006145F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6号文件批复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，由双田</w:t>
            </w:r>
            <w:r w:rsidRPr="006145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村安排专人组织实施，精准测算、严格控制成本。</w:t>
            </w:r>
          </w:p>
        </w:tc>
      </w:tr>
      <w:tr w:rsidR="009C4FEE" w:rsidTr="004974C4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683CFF" w:rsidP="00AC139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2B2B2B"/>
                <w:sz w:val="28"/>
                <w:szCs w:val="28"/>
              </w:rPr>
              <w:t>为助力乡村旅游发展提供</w:t>
            </w:r>
            <w:r w:rsidR="00AC1396">
              <w:rPr>
                <w:rFonts w:ascii="仿宋" w:eastAsia="仿宋" w:hAnsi="仿宋" w:cs="仿宋"/>
                <w:color w:val="2B2B2B"/>
                <w:sz w:val="28"/>
                <w:szCs w:val="28"/>
              </w:rPr>
              <w:t>基础。</w:t>
            </w:r>
          </w:p>
        </w:tc>
      </w:tr>
      <w:tr w:rsidR="009C4FEE" w:rsidTr="004974C4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Pr="00AC1396" w:rsidRDefault="00AC1396" w:rsidP="00AC139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C1396">
              <w:rPr>
                <w:rFonts w:ascii="仿宋" w:eastAsia="仿宋" w:hAnsi="仿宋" w:cs="仿宋" w:hint="eastAsia"/>
                <w:sz w:val="28"/>
                <w:szCs w:val="28"/>
              </w:rPr>
              <w:t>完成双田村竹咀组游步道提质改造（全长约800米）</w:t>
            </w:r>
          </w:p>
        </w:tc>
      </w:tr>
      <w:tr w:rsidR="009C4FEE" w:rsidTr="004974C4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C4FEE" w:rsidRDefault="00A11F5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9C4FEE" w:rsidTr="004974C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</w:t>
            </w:r>
          </w:p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Pr="004974C4" w:rsidRDefault="00A11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4974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道路清表</w:t>
            </w:r>
            <w:r w:rsidR="00AC1396" w:rsidRPr="004974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、路面喷漆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4FEE" w:rsidRPr="004974C4" w:rsidRDefault="00A11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="00AC1396"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130</w:t>
            </w:r>
            <w:r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  <w:r w:rsidRPr="004974C4">
              <w:rPr>
                <w:rFonts w:ascii="Arial" w:eastAsia="仿宋" w:hAnsi="Arial" w:cs="Arial"/>
                <w:color w:val="333333"/>
                <w:kern w:val="0"/>
                <w:sz w:val="28"/>
                <w:szCs w:val="28"/>
              </w:rPr>
              <w:t>m²</w:t>
            </w:r>
          </w:p>
        </w:tc>
      </w:tr>
      <w:tr w:rsidR="009C4FEE" w:rsidTr="004974C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Pr="004974C4" w:rsidRDefault="00A11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4974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混泥土硬化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4FEE" w:rsidRPr="004974C4" w:rsidRDefault="00A11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="00AC1396"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130</w:t>
            </w:r>
            <w:r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  <w:r w:rsidRPr="004974C4">
              <w:rPr>
                <w:rFonts w:ascii="Arial" w:eastAsia="仿宋" w:hAnsi="Arial" w:cs="Arial"/>
                <w:color w:val="333333"/>
                <w:kern w:val="0"/>
                <w:sz w:val="28"/>
                <w:szCs w:val="28"/>
              </w:rPr>
              <w:t>m²</w:t>
            </w:r>
          </w:p>
        </w:tc>
      </w:tr>
      <w:tr w:rsidR="009C4FEE" w:rsidTr="004974C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Pr="004974C4" w:rsidRDefault="00AC1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4974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台阶</w:t>
            </w:r>
            <w:r w:rsidR="00CA0B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安装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4FEE" w:rsidRPr="004974C4" w:rsidRDefault="00A11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="00AC1396"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  <w:r w:rsidRPr="004974C4">
              <w:rPr>
                <w:rFonts w:ascii="Arial" w:eastAsia="仿宋" w:hAnsi="Arial" w:cs="Arial"/>
                <w:color w:val="333333"/>
                <w:kern w:val="0"/>
                <w:sz w:val="28"/>
                <w:szCs w:val="28"/>
              </w:rPr>
              <w:t>m²</w:t>
            </w:r>
          </w:p>
        </w:tc>
      </w:tr>
      <w:tr w:rsidR="009C4FEE" w:rsidTr="004974C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Style w:val="font41"/>
                <w:rFonts w:hint="default"/>
                <w:sz w:val="28"/>
                <w:szCs w:val="28"/>
              </w:rPr>
              <w:t>施工质量合格率</w:t>
            </w:r>
            <w:r>
              <w:rPr>
                <w:rStyle w:val="font31"/>
                <w:rFonts w:hint="default"/>
                <w:sz w:val="22"/>
                <w:szCs w:val="22"/>
              </w:rPr>
              <w:t>（≥**%）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4FEE" w:rsidRPr="004974C4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974C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≥95</w:t>
            </w:r>
            <w:r w:rsidRPr="004974C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9C4FEE" w:rsidTr="00CA0BD6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Default="009C4FE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C4FEE" w:rsidRDefault="00A11F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EE" w:rsidRPr="00CA0BD6" w:rsidRDefault="00A11F57" w:rsidP="00CA0BD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CA0BD6">
              <w:rPr>
                <w:rStyle w:val="font31"/>
                <w:rFonts w:hint="default"/>
                <w:sz w:val="28"/>
                <w:szCs w:val="28"/>
              </w:rPr>
              <w:t>项目（工程）验收</w:t>
            </w:r>
            <w:r w:rsidR="00CA0BD6" w:rsidRPr="00CA0BD6">
              <w:rPr>
                <w:rStyle w:val="font31"/>
                <w:rFonts w:hint="default"/>
                <w:sz w:val="28"/>
                <w:szCs w:val="28"/>
              </w:rPr>
              <w:t>及时</w:t>
            </w:r>
            <w:r w:rsidRPr="00CA0BD6">
              <w:rPr>
                <w:rStyle w:val="font31"/>
                <w:rFonts w:hint="default"/>
                <w:sz w:val="28"/>
                <w:szCs w:val="28"/>
              </w:rPr>
              <w:t>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4FEE" w:rsidRPr="004974C4" w:rsidRDefault="00CA0B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4974C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 w:rsidR="00CA0BD6" w:rsidTr="00CA0BD6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D6" w:rsidRDefault="00CA0BD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BD6" w:rsidRDefault="00CA0BD6" w:rsidP="00CA0B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0BD6" w:rsidRDefault="00CA0B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D6" w:rsidRDefault="00CA0B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项目建设预算总额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0BD6" w:rsidRPr="004974C4" w:rsidRDefault="00CA0B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vertAlign w:val="subscript"/>
              </w:rPr>
            </w:pPr>
            <w:r w:rsidRPr="004974C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≤25万元</w:t>
            </w:r>
          </w:p>
        </w:tc>
      </w:tr>
      <w:tr w:rsidR="00CA0BD6" w:rsidTr="002F70CF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D6" w:rsidRDefault="00CA0BD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BD6" w:rsidRDefault="00CA0BD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A0BD6" w:rsidRDefault="00CA0B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D6" w:rsidRDefault="00CA0B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衔接资金实际到位总额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0BD6" w:rsidRPr="004974C4" w:rsidRDefault="00CA0B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=20万元</w:t>
            </w:r>
          </w:p>
        </w:tc>
      </w:tr>
      <w:tr w:rsidR="004974C4" w:rsidTr="004974C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乡村文化旅游品牌提升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74C4" w:rsidRPr="004974C4" w:rsidRDefault="004974C4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4974C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 w:rsidR="004974C4" w:rsidTr="00CA0BD6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Pr="004974C4" w:rsidRDefault="004974C4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工程设计使用年限（≥**年）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74C4" w:rsidRPr="004974C4" w:rsidRDefault="00CA0BD6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="004974C4" w:rsidRPr="004974C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30</w:t>
            </w:r>
            <w:r w:rsidR="004974C4"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4974C4" w:rsidTr="00CA0BD6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CA0BD6" w:rsidP="00CA0BD6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CA0B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Pr="004974C4" w:rsidRDefault="00CA0B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村民、游客</w:t>
            </w:r>
            <w:r w:rsidR="004974C4" w:rsidRPr="004974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74C4" w:rsidRDefault="004974C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="00CA0BD6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9</w:t>
            </w:r>
            <w:r w:rsidR="00CA0BD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4974C4" w:rsidTr="004974C4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74C4" w:rsidRDefault="004974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974C4" w:rsidTr="004974C4">
        <w:trPr>
          <w:gridAfter w:val="1"/>
          <w:wAfter w:w="258" w:type="dxa"/>
          <w:trHeight w:val="1847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4974C4" w:rsidRDefault="004974C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4C4" w:rsidRDefault="004974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4974C4" w:rsidRDefault="004974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 w:rsidR="004974C4" w:rsidTr="004974C4">
        <w:trPr>
          <w:gridAfter w:val="1"/>
          <w:wAfter w:w="258" w:type="dxa"/>
          <w:trHeight w:val="197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C4" w:rsidRDefault="004974C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4C4" w:rsidRDefault="004974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4974C4" w:rsidRDefault="004974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9C4FEE" w:rsidRDefault="009C4FEE"/>
    <w:sectPr w:rsidR="009C4FEE" w:rsidSect="009C4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56" w:rsidRDefault="002F4A56" w:rsidP="00683CFF">
      <w:r>
        <w:separator/>
      </w:r>
    </w:p>
  </w:endnote>
  <w:endnote w:type="continuationSeparator" w:id="1">
    <w:p w:rsidR="002F4A56" w:rsidRDefault="002F4A56" w:rsidP="0068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56" w:rsidRDefault="002F4A56" w:rsidP="00683CFF">
      <w:r>
        <w:separator/>
      </w:r>
    </w:p>
  </w:footnote>
  <w:footnote w:type="continuationSeparator" w:id="1">
    <w:p w:rsidR="002F4A56" w:rsidRDefault="002F4A56" w:rsidP="00683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JiYzIxN2U5OTc2MWZkN2JiM2YyNjY3MzNjNjFhMTIifQ=="/>
  </w:docVars>
  <w:rsids>
    <w:rsidRoot w:val="79797D42"/>
    <w:rsid w:val="002F4A56"/>
    <w:rsid w:val="004974C4"/>
    <w:rsid w:val="006434DB"/>
    <w:rsid w:val="00683CFF"/>
    <w:rsid w:val="00766352"/>
    <w:rsid w:val="009C4FEE"/>
    <w:rsid w:val="00A11F57"/>
    <w:rsid w:val="00AC1396"/>
    <w:rsid w:val="00CA0BD6"/>
    <w:rsid w:val="00CF3F52"/>
    <w:rsid w:val="00EB5C1B"/>
    <w:rsid w:val="09D24067"/>
    <w:rsid w:val="0FE37641"/>
    <w:rsid w:val="2B7B4E29"/>
    <w:rsid w:val="45C324B7"/>
    <w:rsid w:val="46CE7EBD"/>
    <w:rsid w:val="48740F89"/>
    <w:rsid w:val="4E062FF2"/>
    <w:rsid w:val="54F46532"/>
    <w:rsid w:val="564E5C0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9C4F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9C4FEE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9C4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C4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C4FE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C4FEE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9C4FEE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9C4FEE"/>
    <w:rPr>
      <w:rFonts w:ascii="仿宋" w:eastAsia="仿宋" w:hAnsi="仿宋" w:cs="仿宋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842</Characters>
  <Application>Microsoft Office Word</Application>
  <DocSecurity>0</DocSecurity>
  <Lines>7</Lines>
  <Paragraphs>1</Paragraphs>
  <ScaleCrop>false</ScaleCrop>
  <Company>China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3</cp:revision>
  <cp:lastPrinted>2023-12-07T04:06:00Z</cp:lastPrinted>
  <dcterms:created xsi:type="dcterms:W3CDTF">2023-12-04T09:28:00Z</dcterms:created>
  <dcterms:modified xsi:type="dcterms:W3CDTF">2023-12-07T04:06:00Z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EAC2276AD69A4007AEE72F21B0264932_12</vt:lpwstr>
  </property>
</Properties>
</file>