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263" w:rsidRDefault="00132263" w:rsidP="00394B73">
      <w:pPr>
        <w:spacing w:beforeLines="50"/>
        <w:jc w:val="center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方正小标宋简体" w:eastAsia="方正小标宋简体" w:hAnsi="仿宋" w:cs="仿宋_GB2312" w:hint="eastAsia"/>
          <w:bCs/>
          <w:kern w:val="0"/>
          <w:sz w:val="44"/>
          <w:szCs w:val="44"/>
        </w:rPr>
        <w:t>部门整体支出绩效目标申报表</w:t>
      </w:r>
      <w:r>
        <w:rPr>
          <w:rFonts w:ascii="方正小标宋简体" w:eastAsia="方正小标宋简体" w:hAnsi="仿宋" w:cs="仿宋_GB2312" w:hint="eastAsia"/>
          <w:b/>
          <w:bCs/>
          <w:kern w:val="0"/>
          <w:sz w:val="44"/>
          <w:szCs w:val="44"/>
        </w:rPr>
        <w:br/>
      </w:r>
      <w:r>
        <w:rPr>
          <w:rFonts w:ascii="仿宋" w:eastAsia="仿宋" w:hAnsi="仿宋" w:cs="仿宋_GB2312" w:hint="eastAsia"/>
          <w:kern w:val="0"/>
          <w:sz w:val="32"/>
          <w:szCs w:val="32"/>
        </w:rPr>
        <w:t>（ 2019年度）</w:t>
      </w:r>
    </w:p>
    <w:p w:rsidR="00132263" w:rsidRPr="00D158AC" w:rsidRDefault="00132263" w:rsidP="00D158AC">
      <w:pPr>
        <w:spacing w:line="280" w:lineRule="exact"/>
        <w:ind w:leftChars="-200" w:left="-420"/>
        <w:rPr>
          <w:rFonts w:ascii="仿宋" w:eastAsia="仿宋" w:hAnsi="仿宋" w:cs="仿宋_GB2312"/>
          <w:kern w:val="0"/>
          <w:sz w:val="28"/>
          <w:szCs w:val="28"/>
        </w:rPr>
      </w:pPr>
      <w:r w:rsidRPr="00D158AC">
        <w:rPr>
          <w:rFonts w:ascii="仿宋" w:eastAsia="仿宋" w:hAnsi="仿宋" w:cs="仿宋_GB2312" w:hint="eastAsia"/>
          <w:kern w:val="0"/>
          <w:sz w:val="28"/>
          <w:szCs w:val="28"/>
        </w:rPr>
        <w:t>填报单位（盖章）：</w:t>
      </w:r>
      <w:r w:rsidRPr="00D158AC">
        <w:rPr>
          <w:rFonts w:ascii="仿宋" w:eastAsia="仿宋" w:hAnsi="仿宋" w:cs="仿宋_GB2312" w:hint="eastAsia"/>
          <w:kern w:val="0"/>
          <w:sz w:val="28"/>
          <w:szCs w:val="28"/>
        </w:rPr>
        <w:tab/>
        <w:t xml:space="preserve">            单位负责人（签名）：</w:t>
      </w:r>
    </w:p>
    <w:tbl>
      <w:tblPr>
        <w:tblpPr w:leftFromText="180" w:rightFromText="180" w:vertAnchor="text" w:horzAnchor="page" w:tblpXSpec="center" w:tblpY="36"/>
        <w:tblOverlap w:val="never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9"/>
        <w:gridCol w:w="1418"/>
        <w:gridCol w:w="3835"/>
        <w:gridCol w:w="3578"/>
      </w:tblGrid>
      <w:tr w:rsidR="00132263" w:rsidRPr="00D158AC" w:rsidTr="00D158AC">
        <w:trPr>
          <w:trHeight w:val="421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63" w:rsidRPr="00D158AC" w:rsidRDefault="00132263" w:rsidP="00D158AC">
            <w:pPr>
              <w:widowControl/>
              <w:spacing w:line="280" w:lineRule="exact"/>
              <w:jc w:val="center"/>
              <w:rPr>
                <w:rFonts w:ascii="仿宋" w:eastAsia="仿宋" w:hAnsi="仿宋" w:cs="仿宋_GB2312"/>
                <w:b/>
                <w:bCs/>
                <w:kern w:val="0"/>
                <w:sz w:val="28"/>
                <w:szCs w:val="28"/>
              </w:rPr>
            </w:pPr>
            <w:r w:rsidRPr="00D158AC">
              <w:rPr>
                <w:rFonts w:ascii="仿宋" w:eastAsia="仿宋" w:hAnsi="仿宋" w:cs="仿宋_GB2312" w:hint="eastAsia"/>
                <w:b/>
                <w:bCs/>
                <w:kern w:val="0"/>
                <w:sz w:val="28"/>
                <w:szCs w:val="28"/>
              </w:rPr>
              <w:t>部门名称</w:t>
            </w:r>
          </w:p>
        </w:tc>
        <w:tc>
          <w:tcPr>
            <w:tcW w:w="8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63" w:rsidRPr="005D396F" w:rsidRDefault="00CC5C85" w:rsidP="006108DB">
            <w:pPr>
              <w:widowControl/>
              <w:spacing w:line="280" w:lineRule="exact"/>
              <w:jc w:val="center"/>
              <w:rPr>
                <w:rFonts w:ascii="仿宋" w:eastAsia="仿宋" w:hAnsi="仿宋" w:cs="仿宋_GB2312"/>
                <w:kern w:val="0"/>
                <w:sz w:val="28"/>
                <w:szCs w:val="28"/>
              </w:rPr>
            </w:pPr>
            <w:r w:rsidRPr="005D396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中共南岳区委巡察工作领导小组办公室</w:t>
            </w:r>
          </w:p>
        </w:tc>
      </w:tr>
      <w:tr w:rsidR="00132263" w:rsidRPr="00D158AC" w:rsidTr="00D158AC">
        <w:trPr>
          <w:trHeight w:val="50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63" w:rsidRPr="00D158AC" w:rsidRDefault="00132263" w:rsidP="00D158AC">
            <w:pPr>
              <w:widowControl/>
              <w:spacing w:line="280" w:lineRule="exact"/>
              <w:jc w:val="center"/>
              <w:rPr>
                <w:rFonts w:ascii="仿宋" w:eastAsia="仿宋" w:hAnsi="仿宋" w:cs="仿宋_GB2312"/>
                <w:b/>
                <w:bCs/>
                <w:kern w:val="0"/>
                <w:sz w:val="28"/>
                <w:szCs w:val="28"/>
              </w:rPr>
            </w:pPr>
            <w:r w:rsidRPr="00D158AC">
              <w:rPr>
                <w:rFonts w:ascii="仿宋" w:eastAsia="仿宋" w:hAnsi="仿宋" w:cs="仿宋_GB2312" w:hint="eastAsia"/>
                <w:b/>
                <w:bCs/>
                <w:kern w:val="0"/>
                <w:sz w:val="28"/>
                <w:szCs w:val="28"/>
              </w:rPr>
              <w:t>年度预算申请</w:t>
            </w:r>
            <w:r w:rsidRPr="00D158AC">
              <w:rPr>
                <w:rFonts w:ascii="仿宋" w:eastAsia="仿宋" w:hAnsi="仿宋" w:cs="仿宋_GB2312" w:hint="eastAsia"/>
                <w:b/>
                <w:bCs/>
                <w:kern w:val="0"/>
                <w:sz w:val="28"/>
                <w:szCs w:val="28"/>
              </w:rPr>
              <w:br/>
              <w:t>（万元）</w:t>
            </w:r>
          </w:p>
        </w:tc>
        <w:tc>
          <w:tcPr>
            <w:tcW w:w="8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63" w:rsidRPr="005D396F" w:rsidRDefault="00132263" w:rsidP="00D158AC">
            <w:pPr>
              <w:widowControl/>
              <w:spacing w:line="280" w:lineRule="exact"/>
              <w:jc w:val="left"/>
              <w:rPr>
                <w:rFonts w:ascii="仿宋" w:eastAsia="仿宋" w:hAnsi="仿宋" w:cs="仿宋_GB2312"/>
                <w:kern w:val="0"/>
                <w:sz w:val="28"/>
                <w:szCs w:val="28"/>
              </w:rPr>
            </w:pPr>
            <w:r w:rsidRPr="005D396F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资金总额：</w:t>
            </w:r>
            <w:r w:rsidR="00CC5C85" w:rsidRPr="005D396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142.31万元</w:t>
            </w:r>
          </w:p>
        </w:tc>
      </w:tr>
      <w:tr w:rsidR="00132263" w:rsidRPr="00D158AC" w:rsidTr="00394B73">
        <w:trPr>
          <w:trHeight w:val="409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63" w:rsidRPr="00D158AC" w:rsidRDefault="00132263" w:rsidP="00D158AC">
            <w:pPr>
              <w:widowControl/>
              <w:spacing w:line="280" w:lineRule="exact"/>
              <w:jc w:val="left"/>
              <w:rPr>
                <w:rFonts w:ascii="仿宋" w:eastAsia="仿宋" w:hAnsi="仿宋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63" w:rsidRPr="005D396F" w:rsidRDefault="00132263" w:rsidP="00D158AC">
            <w:pPr>
              <w:widowControl/>
              <w:spacing w:line="280" w:lineRule="exact"/>
              <w:jc w:val="center"/>
              <w:rPr>
                <w:rFonts w:ascii="仿宋" w:eastAsia="仿宋" w:hAnsi="仿宋" w:cs="仿宋_GB2312"/>
                <w:kern w:val="0"/>
                <w:sz w:val="28"/>
                <w:szCs w:val="28"/>
              </w:rPr>
            </w:pPr>
            <w:r w:rsidRPr="005D396F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按收入性质分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63" w:rsidRPr="005D396F" w:rsidRDefault="00132263" w:rsidP="00D158AC">
            <w:pPr>
              <w:widowControl/>
              <w:spacing w:line="280" w:lineRule="exact"/>
              <w:jc w:val="center"/>
              <w:rPr>
                <w:rFonts w:ascii="仿宋" w:eastAsia="仿宋" w:hAnsi="仿宋" w:cs="仿宋_GB2312"/>
                <w:kern w:val="0"/>
                <w:sz w:val="28"/>
                <w:szCs w:val="28"/>
              </w:rPr>
            </w:pPr>
            <w:r w:rsidRPr="005D396F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按支出性质分</w:t>
            </w:r>
          </w:p>
        </w:tc>
      </w:tr>
      <w:tr w:rsidR="00132263" w:rsidRPr="00D158AC" w:rsidTr="00394B73">
        <w:trPr>
          <w:trHeight w:val="1518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63" w:rsidRPr="00D158AC" w:rsidRDefault="00132263" w:rsidP="00D158AC">
            <w:pPr>
              <w:widowControl/>
              <w:spacing w:line="280" w:lineRule="exact"/>
              <w:jc w:val="left"/>
              <w:rPr>
                <w:rFonts w:ascii="仿宋" w:eastAsia="仿宋" w:hAnsi="仿宋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63" w:rsidRPr="005D396F" w:rsidRDefault="00132263" w:rsidP="00D158AC">
            <w:pPr>
              <w:widowControl/>
              <w:spacing w:line="280" w:lineRule="exact"/>
              <w:jc w:val="left"/>
              <w:rPr>
                <w:rFonts w:ascii="仿宋" w:eastAsia="仿宋" w:hAnsi="仿宋" w:cs="仿宋_GB2312"/>
                <w:kern w:val="0"/>
                <w:sz w:val="28"/>
                <w:szCs w:val="28"/>
              </w:rPr>
            </w:pPr>
            <w:r w:rsidRPr="005D396F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其中：公共财政拨款：</w:t>
            </w:r>
            <w:r w:rsidR="00CC5C85" w:rsidRPr="005D396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142.31万元</w:t>
            </w:r>
          </w:p>
          <w:p w:rsidR="00132263" w:rsidRPr="005D396F" w:rsidRDefault="00132263" w:rsidP="00D158AC">
            <w:pPr>
              <w:widowControl/>
              <w:spacing w:line="280" w:lineRule="exact"/>
              <w:ind w:firstLineChars="300" w:firstLine="840"/>
              <w:jc w:val="left"/>
              <w:rPr>
                <w:rFonts w:ascii="仿宋" w:eastAsia="仿宋" w:hAnsi="仿宋" w:cs="仿宋_GB2312"/>
                <w:kern w:val="0"/>
                <w:sz w:val="28"/>
                <w:szCs w:val="28"/>
              </w:rPr>
            </w:pPr>
            <w:r w:rsidRPr="005D396F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政府性基金拨款：</w:t>
            </w:r>
            <w:r w:rsidR="00394B73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0万元</w:t>
            </w:r>
          </w:p>
          <w:p w:rsidR="00132263" w:rsidRPr="005D396F" w:rsidRDefault="00132263" w:rsidP="00D158AC">
            <w:pPr>
              <w:widowControl/>
              <w:spacing w:line="280" w:lineRule="exact"/>
              <w:ind w:firstLineChars="300" w:firstLine="840"/>
              <w:jc w:val="left"/>
              <w:rPr>
                <w:rFonts w:ascii="仿宋" w:eastAsia="仿宋" w:hAnsi="仿宋" w:cs="仿宋_GB2312"/>
                <w:kern w:val="0"/>
                <w:sz w:val="28"/>
                <w:szCs w:val="28"/>
              </w:rPr>
            </w:pPr>
            <w:r w:rsidRPr="005D396F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纳入专户管理的非税收入拨款：</w:t>
            </w:r>
            <w:r w:rsidR="00394B73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0万元</w:t>
            </w:r>
          </w:p>
          <w:p w:rsidR="00132263" w:rsidRPr="005D396F" w:rsidRDefault="00132263" w:rsidP="00D158AC">
            <w:pPr>
              <w:spacing w:line="280" w:lineRule="exact"/>
              <w:ind w:firstLineChars="300" w:firstLine="840"/>
              <w:jc w:val="left"/>
              <w:rPr>
                <w:rFonts w:ascii="仿宋" w:eastAsia="仿宋" w:hAnsi="仿宋" w:cs="仿宋_GB2312"/>
                <w:kern w:val="0"/>
                <w:sz w:val="28"/>
                <w:szCs w:val="28"/>
              </w:rPr>
            </w:pPr>
            <w:r w:rsidRPr="005D396F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其他资金：</w:t>
            </w:r>
            <w:r w:rsidR="00394B73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0万元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85" w:rsidRPr="005D396F" w:rsidRDefault="00132263" w:rsidP="00D158AC">
            <w:pPr>
              <w:spacing w:line="280" w:lineRule="exact"/>
              <w:jc w:val="left"/>
              <w:rPr>
                <w:rFonts w:ascii="仿宋" w:eastAsia="仿宋" w:hAnsi="仿宋" w:cs="仿宋_GB2312"/>
                <w:kern w:val="0"/>
                <w:sz w:val="28"/>
                <w:szCs w:val="28"/>
              </w:rPr>
            </w:pPr>
            <w:r w:rsidRPr="005D396F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其中：</w:t>
            </w:r>
          </w:p>
          <w:p w:rsidR="00CC5C85" w:rsidRPr="005D396F" w:rsidRDefault="00132263" w:rsidP="00CC5C85">
            <w:pPr>
              <w:spacing w:line="280" w:lineRule="exact"/>
              <w:ind w:firstLineChars="200" w:firstLine="56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D396F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基本支出：</w:t>
            </w:r>
            <w:r w:rsidR="00CC5C85" w:rsidRPr="005D396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47.80万元</w:t>
            </w:r>
          </w:p>
          <w:p w:rsidR="00132263" w:rsidRPr="005D396F" w:rsidRDefault="00132263" w:rsidP="00CC5C85">
            <w:pPr>
              <w:spacing w:line="280" w:lineRule="exact"/>
              <w:ind w:firstLineChars="200" w:firstLine="560"/>
              <w:jc w:val="left"/>
              <w:rPr>
                <w:rFonts w:ascii="仿宋" w:eastAsia="仿宋" w:hAnsi="仿宋" w:cs="仿宋_GB2312"/>
                <w:kern w:val="0"/>
                <w:sz w:val="28"/>
                <w:szCs w:val="28"/>
              </w:rPr>
            </w:pPr>
            <w:r w:rsidRPr="005D396F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项目支出：</w:t>
            </w:r>
            <w:r w:rsidR="00CC5C85" w:rsidRPr="005D396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94.51万元</w:t>
            </w:r>
            <w:r w:rsidRPr="005D396F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 xml:space="preserve">      </w:t>
            </w:r>
          </w:p>
        </w:tc>
      </w:tr>
      <w:tr w:rsidR="00132263" w:rsidRPr="00D158AC" w:rsidTr="00D158AC">
        <w:trPr>
          <w:trHeight w:val="2613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63" w:rsidRPr="00D158AC" w:rsidRDefault="00132263" w:rsidP="00D158AC">
            <w:pPr>
              <w:widowControl/>
              <w:spacing w:line="280" w:lineRule="exact"/>
              <w:jc w:val="center"/>
              <w:rPr>
                <w:rFonts w:ascii="仿宋" w:eastAsia="仿宋" w:hAnsi="仿宋" w:cs="仿宋_GB2312"/>
                <w:b/>
                <w:bCs/>
                <w:kern w:val="0"/>
                <w:sz w:val="28"/>
                <w:szCs w:val="28"/>
              </w:rPr>
            </w:pPr>
            <w:r w:rsidRPr="00D158AC">
              <w:rPr>
                <w:rFonts w:ascii="仿宋" w:eastAsia="仿宋" w:hAnsi="仿宋" w:cs="仿宋_GB2312" w:hint="eastAsia"/>
                <w:b/>
                <w:bCs/>
                <w:kern w:val="0"/>
                <w:sz w:val="28"/>
                <w:szCs w:val="28"/>
              </w:rPr>
              <w:t>部门职能职责概述</w:t>
            </w:r>
          </w:p>
        </w:tc>
        <w:tc>
          <w:tcPr>
            <w:tcW w:w="8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85" w:rsidRPr="005D396F" w:rsidRDefault="00CC5C85" w:rsidP="005D396F">
            <w:pPr>
              <w:spacing w:line="44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5D396F">
              <w:rPr>
                <w:rFonts w:ascii="仿宋" w:eastAsia="仿宋" w:hAnsi="仿宋" w:hint="eastAsia"/>
                <w:sz w:val="28"/>
                <w:szCs w:val="28"/>
              </w:rPr>
              <w:t>1.</w:t>
            </w:r>
            <w:r w:rsidRPr="005D396F">
              <w:rPr>
                <w:rFonts w:ascii="仿宋" w:eastAsia="仿宋" w:hAnsi="仿宋"/>
                <w:sz w:val="28"/>
                <w:szCs w:val="28"/>
              </w:rPr>
              <w:t>负责向区委巡察工作领导小组、衡阳市委巡察办、衡阳市委巡察组报告巡察工作情况，传达贯彻中央、省委、衡阳市委、南岳区委巡察工作领导小组的决策和部署。</w:t>
            </w:r>
          </w:p>
          <w:p w:rsidR="00CC5C85" w:rsidRPr="005D396F" w:rsidRDefault="00CC5C85" w:rsidP="005D396F">
            <w:pPr>
              <w:spacing w:line="44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5D396F">
              <w:rPr>
                <w:rFonts w:ascii="仿宋" w:eastAsia="仿宋" w:hAnsi="仿宋" w:hint="eastAsia"/>
                <w:sz w:val="28"/>
                <w:szCs w:val="28"/>
              </w:rPr>
              <w:t>2.</w:t>
            </w:r>
            <w:r w:rsidRPr="005D396F">
              <w:rPr>
                <w:rFonts w:ascii="仿宋" w:eastAsia="仿宋" w:hAnsi="仿宋"/>
                <w:spacing w:val="-10"/>
                <w:sz w:val="28"/>
                <w:szCs w:val="28"/>
              </w:rPr>
              <w:t>负责对接省委巡视办、省委巡视组、衡阳市委巡察办、衡阳市委巡察组的日常联络工作，及时报送有关信息资料。</w:t>
            </w:r>
          </w:p>
          <w:p w:rsidR="00CC5C85" w:rsidRPr="005D396F" w:rsidRDefault="00CC5C85" w:rsidP="005D396F">
            <w:pPr>
              <w:spacing w:line="440" w:lineRule="exact"/>
              <w:ind w:firstLineChars="200" w:firstLine="560"/>
              <w:rPr>
                <w:rFonts w:ascii="仿宋" w:eastAsia="仿宋" w:hAnsi="仿宋"/>
                <w:spacing w:val="-6"/>
                <w:sz w:val="28"/>
                <w:szCs w:val="28"/>
              </w:rPr>
            </w:pPr>
            <w:r w:rsidRPr="005D396F">
              <w:rPr>
                <w:rFonts w:ascii="仿宋" w:eastAsia="仿宋" w:hAnsi="仿宋" w:hint="eastAsia"/>
                <w:sz w:val="28"/>
                <w:szCs w:val="28"/>
              </w:rPr>
              <w:t>3.</w:t>
            </w:r>
            <w:r w:rsidRPr="005D396F">
              <w:rPr>
                <w:rFonts w:ascii="仿宋" w:eastAsia="仿宋" w:hAnsi="仿宋"/>
                <w:spacing w:val="-6"/>
                <w:sz w:val="28"/>
                <w:szCs w:val="28"/>
              </w:rPr>
              <w:t>负责区委巡察领导小组与区委巡察组的协调联络。</w:t>
            </w:r>
          </w:p>
          <w:p w:rsidR="00CC5C85" w:rsidRPr="005D396F" w:rsidRDefault="00CC5C85" w:rsidP="005D396F">
            <w:pPr>
              <w:spacing w:line="44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5D396F">
              <w:rPr>
                <w:rFonts w:ascii="仿宋" w:eastAsia="仿宋" w:hAnsi="仿宋" w:hint="eastAsia"/>
                <w:sz w:val="28"/>
                <w:szCs w:val="28"/>
              </w:rPr>
              <w:t>4.</w:t>
            </w:r>
            <w:r w:rsidRPr="005D396F">
              <w:rPr>
                <w:rFonts w:ascii="仿宋" w:eastAsia="仿宋" w:hAnsi="仿宋"/>
                <w:sz w:val="28"/>
                <w:szCs w:val="28"/>
              </w:rPr>
              <w:t>负责统筹、管理、协调区委巡察组开展工作。</w:t>
            </w:r>
          </w:p>
          <w:p w:rsidR="00CC5C85" w:rsidRPr="005D396F" w:rsidRDefault="00CC5C85" w:rsidP="005D396F">
            <w:pPr>
              <w:spacing w:line="44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5D396F">
              <w:rPr>
                <w:rFonts w:ascii="仿宋" w:eastAsia="仿宋" w:hAnsi="仿宋" w:hint="eastAsia"/>
                <w:sz w:val="28"/>
                <w:szCs w:val="28"/>
              </w:rPr>
              <w:t>5.</w:t>
            </w:r>
            <w:r w:rsidRPr="005D396F">
              <w:rPr>
                <w:rFonts w:ascii="仿宋" w:eastAsia="仿宋" w:hAnsi="仿宋"/>
                <w:sz w:val="28"/>
                <w:szCs w:val="28"/>
              </w:rPr>
              <w:t>承担区委各项巡察工作的综合协调、调查研究、督察督办、情况通报、制度建设、服务保障等。</w:t>
            </w:r>
          </w:p>
          <w:p w:rsidR="00CC5C85" w:rsidRPr="005D396F" w:rsidRDefault="00CC5C85" w:rsidP="005D396F">
            <w:pPr>
              <w:spacing w:line="44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5D396F">
              <w:rPr>
                <w:rFonts w:ascii="仿宋" w:eastAsia="仿宋" w:hAnsi="仿宋" w:hint="eastAsia"/>
                <w:sz w:val="28"/>
                <w:szCs w:val="28"/>
              </w:rPr>
              <w:t>6.</w:t>
            </w:r>
            <w:r w:rsidRPr="005D396F">
              <w:rPr>
                <w:rFonts w:ascii="仿宋" w:eastAsia="仿宋" w:hAnsi="仿宋"/>
                <w:sz w:val="28"/>
                <w:szCs w:val="28"/>
              </w:rPr>
              <w:t>负责对巡察发现的普遍性、规律性问题进行综合、分析和研究，形成专题报告，为区委决策服务。</w:t>
            </w:r>
          </w:p>
          <w:p w:rsidR="00CC5C85" w:rsidRPr="005D396F" w:rsidRDefault="00CC5C85" w:rsidP="005D396F">
            <w:pPr>
              <w:spacing w:line="44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5D396F">
              <w:rPr>
                <w:rFonts w:ascii="仿宋" w:eastAsia="仿宋" w:hAnsi="仿宋" w:hint="eastAsia"/>
                <w:sz w:val="28"/>
                <w:szCs w:val="28"/>
              </w:rPr>
              <w:t>7.</w:t>
            </w:r>
            <w:r w:rsidRPr="005D396F">
              <w:rPr>
                <w:rFonts w:ascii="仿宋" w:eastAsia="仿宋" w:hAnsi="仿宋"/>
                <w:sz w:val="28"/>
                <w:szCs w:val="28"/>
              </w:rPr>
              <w:t>负责巡察发现的问题线索进行集中管理、统一移交、跟踪督办。</w:t>
            </w:r>
          </w:p>
          <w:p w:rsidR="00CC5C85" w:rsidRPr="005D396F" w:rsidRDefault="00CC5C85" w:rsidP="005D396F">
            <w:pPr>
              <w:spacing w:line="44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5D396F">
              <w:rPr>
                <w:rFonts w:ascii="仿宋" w:eastAsia="仿宋" w:hAnsi="仿宋" w:hint="eastAsia"/>
                <w:sz w:val="28"/>
                <w:szCs w:val="28"/>
              </w:rPr>
              <w:t>8.</w:t>
            </w:r>
            <w:r w:rsidRPr="005D396F">
              <w:rPr>
                <w:rFonts w:ascii="仿宋" w:eastAsia="仿宋" w:hAnsi="仿宋"/>
                <w:sz w:val="28"/>
                <w:szCs w:val="28"/>
              </w:rPr>
              <w:t>负责对省委巡视办、省委巡视组，衡阳市委巡察办、衡阳市委巡察组，区委、区委巡察工作领导小组决定的事项及移交事项进行督办。</w:t>
            </w:r>
          </w:p>
          <w:p w:rsidR="00CC5C85" w:rsidRPr="005D396F" w:rsidRDefault="00CC5C85" w:rsidP="005D396F">
            <w:pPr>
              <w:spacing w:line="44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5D396F">
              <w:rPr>
                <w:rFonts w:ascii="仿宋" w:eastAsia="仿宋" w:hAnsi="仿宋" w:hint="eastAsia"/>
                <w:sz w:val="28"/>
                <w:szCs w:val="28"/>
              </w:rPr>
              <w:t>9.</w:t>
            </w:r>
            <w:r w:rsidRPr="005D396F">
              <w:rPr>
                <w:rFonts w:ascii="仿宋" w:eastAsia="仿宋" w:hAnsi="仿宋"/>
                <w:sz w:val="28"/>
                <w:szCs w:val="28"/>
              </w:rPr>
              <w:t>负责对巡察工作人员的培训、考核、监督和管理。</w:t>
            </w:r>
          </w:p>
          <w:p w:rsidR="00CC5C85" w:rsidRPr="005D396F" w:rsidRDefault="00CC5C85" w:rsidP="005D396F">
            <w:pPr>
              <w:spacing w:line="44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5D396F">
              <w:rPr>
                <w:rFonts w:ascii="仿宋" w:eastAsia="仿宋" w:hAnsi="仿宋" w:hint="eastAsia"/>
                <w:sz w:val="28"/>
                <w:szCs w:val="28"/>
              </w:rPr>
              <w:t>10.</w:t>
            </w:r>
            <w:r w:rsidRPr="005D396F">
              <w:rPr>
                <w:rFonts w:ascii="仿宋" w:eastAsia="仿宋" w:hAnsi="仿宋"/>
                <w:sz w:val="28"/>
                <w:szCs w:val="28"/>
              </w:rPr>
              <w:t>负责受理干部群众对巡察工作的举报和反映，并提出处理意见。</w:t>
            </w:r>
          </w:p>
          <w:p w:rsidR="00CC5C85" w:rsidRPr="005D396F" w:rsidRDefault="00CC5C85" w:rsidP="005D396F">
            <w:pPr>
              <w:spacing w:line="44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5D396F">
              <w:rPr>
                <w:rFonts w:ascii="仿宋" w:eastAsia="仿宋" w:hAnsi="仿宋" w:hint="eastAsia"/>
                <w:sz w:val="28"/>
                <w:szCs w:val="28"/>
              </w:rPr>
              <w:t>11.</w:t>
            </w:r>
            <w:r w:rsidRPr="005D396F">
              <w:rPr>
                <w:rFonts w:ascii="仿宋" w:eastAsia="仿宋" w:hAnsi="仿宋"/>
                <w:sz w:val="28"/>
                <w:szCs w:val="28"/>
              </w:rPr>
              <w:t>负责巡察工作文书的建档、保管和使用。</w:t>
            </w:r>
          </w:p>
          <w:p w:rsidR="00132263" w:rsidRPr="005D396F" w:rsidRDefault="00CC5C85" w:rsidP="005D396F">
            <w:pPr>
              <w:shd w:val="clear" w:color="auto" w:fill="FFFFFF"/>
              <w:spacing w:line="460" w:lineRule="exact"/>
              <w:ind w:firstLineChars="196" w:firstLine="549"/>
              <w:rPr>
                <w:rFonts w:ascii="仿宋" w:eastAsia="仿宋" w:hAnsi="仿宋"/>
                <w:color w:val="333333"/>
                <w:sz w:val="28"/>
                <w:szCs w:val="28"/>
              </w:rPr>
            </w:pPr>
            <w:r w:rsidRPr="005D396F">
              <w:rPr>
                <w:rFonts w:ascii="仿宋" w:eastAsia="仿宋" w:hAnsi="仿宋" w:hint="eastAsia"/>
                <w:sz w:val="28"/>
                <w:szCs w:val="28"/>
              </w:rPr>
              <w:t>12.</w:t>
            </w:r>
            <w:r w:rsidRPr="005D396F">
              <w:rPr>
                <w:rFonts w:ascii="仿宋" w:eastAsia="仿宋" w:hAnsi="仿宋"/>
                <w:spacing w:val="-6"/>
                <w:sz w:val="28"/>
                <w:szCs w:val="28"/>
              </w:rPr>
              <w:t>负责督促检查区委巡察组反馈意见的落实整改。</w:t>
            </w:r>
          </w:p>
        </w:tc>
      </w:tr>
      <w:tr w:rsidR="00132263" w:rsidRPr="00D158AC" w:rsidTr="00D158AC">
        <w:trPr>
          <w:trHeight w:val="2322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63" w:rsidRPr="00D158AC" w:rsidRDefault="00132263" w:rsidP="00D158AC">
            <w:pPr>
              <w:widowControl/>
              <w:spacing w:line="280" w:lineRule="exact"/>
              <w:jc w:val="center"/>
              <w:rPr>
                <w:rFonts w:ascii="仿宋" w:eastAsia="仿宋" w:hAnsi="仿宋" w:cs="仿宋_GB2312"/>
                <w:b/>
                <w:bCs/>
                <w:kern w:val="0"/>
                <w:sz w:val="28"/>
                <w:szCs w:val="28"/>
              </w:rPr>
            </w:pPr>
            <w:r w:rsidRPr="00D158AC">
              <w:rPr>
                <w:rFonts w:ascii="仿宋" w:eastAsia="仿宋" w:hAnsi="仿宋" w:cs="仿宋_GB2312" w:hint="eastAsia"/>
                <w:b/>
                <w:bCs/>
                <w:kern w:val="0"/>
                <w:sz w:val="28"/>
                <w:szCs w:val="28"/>
              </w:rPr>
              <w:lastRenderedPageBreak/>
              <w:t>整体绩效目标</w:t>
            </w:r>
          </w:p>
        </w:tc>
        <w:tc>
          <w:tcPr>
            <w:tcW w:w="8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85" w:rsidRPr="005D396F" w:rsidRDefault="00CC5C85" w:rsidP="005D396F">
            <w:pPr>
              <w:spacing w:line="360" w:lineRule="exact"/>
              <w:ind w:firstLineChars="196" w:firstLine="549"/>
              <w:rPr>
                <w:rFonts w:ascii="仿宋" w:eastAsia="仿宋" w:hAnsi="仿宋" w:cs="宋体"/>
                <w:color w:val="414141"/>
                <w:kern w:val="0"/>
                <w:sz w:val="28"/>
                <w:szCs w:val="28"/>
              </w:rPr>
            </w:pPr>
            <w:r w:rsidRPr="005D396F">
              <w:rPr>
                <w:rFonts w:ascii="仿宋" w:eastAsia="仿宋" w:hAnsi="仿宋" w:cs="宋体" w:hint="eastAsia"/>
                <w:color w:val="414141"/>
                <w:kern w:val="0"/>
                <w:sz w:val="28"/>
                <w:szCs w:val="28"/>
              </w:rPr>
              <w:t>1</w:t>
            </w:r>
            <w:r w:rsidRPr="005D396F">
              <w:rPr>
                <w:rFonts w:ascii="仿宋" w:eastAsia="仿宋" w:hAnsi="仿宋" w:hint="eastAsia"/>
                <w:sz w:val="28"/>
                <w:szCs w:val="28"/>
              </w:rPr>
              <w:t>.</w:t>
            </w:r>
            <w:r w:rsidRPr="005D396F">
              <w:rPr>
                <w:rFonts w:ascii="仿宋" w:eastAsia="仿宋" w:hAnsi="仿宋" w:cs="宋体" w:hint="eastAsia"/>
                <w:color w:val="414141"/>
                <w:kern w:val="0"/>
                <w:sz w:val="28"/>
                <w:szCs w:val="28"/>
              </w:rPr>
              <w:t>认真贯彻巡视工作条例及省委、市委实施办法；</w:t>
            </w:r>
          </w:p>
          <w:p w:rsidR="00CC5C85" w:rsidRPr="005D396F" w:rsidRDefault="00CC5C85" w:rsidP="005D396F">
            <w:pPr>
              <w:spacing w:line="360" w:lineRule="exact"/>
              <w:ind w:firstLineChars="196" w:firstLine="549"/>
              <w:rPr>
                <w:rFonts w:ascii="仿宋" w:eastAsia="仿宋" w:hAnsi="仿宋" w:cs="宋体"/>
                <w:color w:val="414141"/>
                <w:kern w:val="0"/>
                <w:sz w:val="28"/>
                <w:szCs w:val="28"/>
              </w:rPr>
            </w:pPr>
            <w:r w:rsidRPr="005D396F">
              <w:rPr>
                <w:rFonts w:ascii="仿宋" w:eastAsia="仿宋" w:hAnsi="仿宋" w:cs="宋体" w:hint="eastAsia"/>
                <w:color w:val="414141"/>
                <w:kern w:val="0"/>
                <w:sz w:val="28"/>
                <w:szCs w:val="28"/>
              </w:rPr>
              <w:t>2</w:t>
            </w:r>
            <w:r w:rsidRPr="005D396F">
              <w:rPr>
                <w:rFonts w:ascii="仿宋" w:eastAsia="仿宋" w:hAnsi="仿宋" w:hint="eastAsia"/>
                <w:sz w:val="28"/>
                <w:szCs w:val="28"/>
              </w:rPr>
              <w:t>.</w:t>
            </w:r>
            <w:r w:rsidRPr="005D396F">
              <w:rPr>
                <w:rFonts w:ascii="仿宋" w:eastAsia="仿宋" w:hAnsi="仿宋" w:cs="宋体" w:hint="eastAsia"/>
                <w:color w:val="414141"/>
                <w:kern w:val="0"/>
                <w:sz w:val="28"/>
                <w:szCs w:val="28"/>
              </w:rPr>
              <w:t>明确了领导小组及其办公室和2个巡察组的主要职能，充分发挥巡察的政治“显微镜”和“探照灯”作用</w:t>
            </w:r>
            <w:r w:rsidR="005D396F">
              <w:rPr>
                <w:rFonts w:ascii="仿宋" w:eastAsia="仿宋" w:hAnsi="仿宋" w:cs="宋体" w:hint="eastAsia"/>
                <w:color w:val="414141"/>
                <w:kern w:val="0"/>
                <w:sz w:val="28"/>
                <w:szCs w:val="28"/>
              </w:rPr>
              <w:t>，</w:t>
            </w:r>
            <w:r w:rsidRPr="005D396F">
              <w:rPr>
                <w:rFonts w:ascii="仿宋" w:eastAsia="仿宋" w:hAnsi="仿宋" w:cs="宋体" w:hint="eastAsia"/>
                <w:color w:val="414141"/>
                <w:kern w:val="0"/>
                <w:sz w:val="28"/>
                <w:szCs w:val="28"/>
              </w:rPr>
              <w:t>健全巡察工作机制；</w:t>
            </w:r>
          </w:p>
          <w:p w:rsidR="00132263" w:rsidRPr="005D396F" w:rsidRDefault="00CC5C85" w:rsidP="005D396F">
            <w:pPr>
              <w:widowControl/>
              <w:spacing w:line="360" w:lineRule="exact"/>
              <w:ind w:firstLineChars="238" w:firstLine="666"/>
              <w:jc w:val="left"/>
              <w:rPr>
                <w:rFonts w:ascii="仿宋" w:eastAsia="仿宋" w:hAnsi="仿宋" w:cs="仿宋_GB2312"/>
                <w:kern w:val="0"/>
                <w:sz w:val="28"/>
                <w:szCs w:val="28"/>
              </w:rPr>
            </w:pPr>
            <w:r w:rsidRPr="005D396F">
              <w:rPr>
                <w:rFonts w:ascii="仿宋" w:eastAsia="仿宋" w:hAnsi="仿宋" w:cs="宋体" w:hint="eastAsia"/>
                <w:color w:val="414141"/>
                <w:kern w:val="0"/>
                <w:sz w:val="28"/>
                <w:szCs w:val="28"/>
              </w:rPr>
              <w:t>3</w:t>
            </w:r>
            <w:r w:rsidRPr="005D396F">
              <w:rPr>
                <w:rFonts w:ascii="仿宋" w:eastAsia="仿宋" w:hAnsi="仿宋" w:hint="eastAsia"/>
                <w:sz w:val="28"/>
                <w:szCs w:val="28"/>
              </w:rPr>
              <w:t>.</w:t>
            </w:r>
            <w:r w:rsidRPr="005D396F">
              <w:rPr>
                <w:rFonts w:ascii="仿宋" w:eastAsia="仿宋" w:hAnsi="仿宋" w:cs="宋体" w:hint="eastAsia"/>
                <w:color w:val="414141"/>
                <w:kern w:val="0"/>
                <w:sz w:val="28"/>
                <w:szCs w:val="28"/>
              </w:rPr>
              <w:t>创新巡察方式方法，拓展巡察监督内容，发挥巡察的震慑、遏制、治本作用。</w:t>
            </w:r>
          </w:p>
        </w:tc>
      </w:tr>
      <w:tr w:rsidR="00132263" w:rsidRPr="00D158AC" w:rsidTr="00D158AC">
        <w:trPr>
          <w:trHeight w:val="2171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63" w:rsidRPr="00D158AC" w:rsidRDefault="00132263" w:rsidP="00D158AC">
            <w:pPr>
              <w:widowControl/>
              <w:spacing w:line="280" w:lineRule="exact"/>
              <w:jc w:val="center"/>
              <w:rPr>
                <w:rFonts w:ascii="仿宋" w:eastAsia="仿宋" w:hAnsi="仿宋" w:cs="仿宋_GB2312"/>
                <w:b/>
                <w:bCs/>
                <w:kern w:val="0"/>
                <w:sz w:val="28"/>
                <w:szCs w:val="28"/>
              </w:rPr>
            </w:pPr>
            <w:r w:rsidRPr="00D158AC">
              <w:rPr>
                <w:rFonts w:ascii="仿宋" w:eastAsia="仿宋" w:hAnsi="仿宋" w:cs="仿宋_GB2312" w:hint="eastAsia"/>
                <w:b/>
                <w:bCs/>
                <w:kern w:val="0"/>
                <w:sz w:val="28"/>
                <w:szCs w:val="28"/>
              </w:rPr>
              <w:t>部门整体支出</w:t>
            </w:r>
          </w:p>
          <w:p w:rsidR="00132263" w:rsidRPr="00D158AC" w:rsidRDefault="00132263" w:rsidP="00D158AC">
            <w:pPr>
              <w:widowControl/>
              <w:spacing w:line="280" w:lineRule="exact"/>
              <w:jc w:val="center"/>
              <w:rPr>
                <w:rFonts w:ascii="仿宋" w:eastAsia="仿宋" w:hAnsi="仿宋" w:cs="仿宋_GB2312"/>
                <w:b/>
                <w:bCs/>
                <w:kern w:val="0"/>
                <w:sz w:val="28"/>
                <w:szCs w:val="28"/>
              </w:rPr>
            </w:pPr>
            <w:r w:rsidRPr="00D158AC">
              <w:rPr>
                <w:rFonts w:ascii="仿宋" w:eastAsia="仿宋" w:hAnsi="仿宋" w:cs="仿宋_GB2312" w:hint="eastAsia"/>
                <w:b/>
                <w:bCs/>
                <w:kern w:val="0"/>
                <w:sz w:val="28"/>
                <w:szCs w:val="28"/>
              </w:rPr>
              <w:t>年度绩效指标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63" w:rsidRPr="005D396F" w:rsidRDefault="00132263" w:rsidP="00D158AC">
            <w:pPr>
              <w:widowControl/>
              <w:spacing w:line="280" w:lineRule="exact"/>
              <w:jc w:val="center"/>
              <w:rPr>
                <w:rFonts w:ascii="仿宋" w:eastAsia="仿宋" w:hAnsi="仿宋" w:cs="仿宋_GB2312"/>
                <w:kern w:val="0"/>
                <w:sz w:val="28"/>
                <w:szCs w:val="28"/>
              </w:rPr>
            </w:pPr>
            <w:r w:rsidRPr="005D396F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产出指标</w:t>
            </w:r>
          </w:p>
        </w:tc>
        <w:tc>
          <w:tcPr>
            <w:tcW w:w="7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63" w:rsidRPr="005D396F" w:rsidRDefault="00132263" w:rsidP="005D396F">
            <w:pPr>
              <w:spacing w:line="360" w:lineRule="exact"/>
              <w:ind w:firstLineChars="200" w:firstLine="560"/>
              <w:rPr>
                <w:rFonts w:ascii="仿宋" w:eastAsia="仿宋" w:hAnsi="仿宋" w:cs="仿宋_GB2312"/>
                <w:kern w:val="0"/>
                <w:sz w:val="28"/>
                <w:szCs w:val="28"/>
              </w:rPr>
            </w:pPr>
            <w:r w:rsidRPr="005D396F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指标1：</w:t>
            </w:r>
            <w:r w:rsidR="00CC5C85" w:rsidRPr="005D396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保障巡察办在职人员4人正常办公、生活秩序。（按2018年年末人数测算）</w:t>
            </w:r>
          </w:p>
          <w:p w:rsidR="00CC5C85" w:rsidRPr="005D396F" w:rsidRDefault="00132263" w:rsidP="005D396F">
            <w:pPr>
              <w:spacing w:line="360" w:lineRule="exact"/>
              <w:ind w:firstLineChars="200" w:firstLine="5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D396F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指标2：</w:t>
            </w:r>
            <w:r w:rsidR="00CC5C85" w:rsidRPr="005D396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基本满足在职人员的正常办公、生活要求。</w:t>
            </w:r>
          </w:p>
          <w:p w:rsidR="00132263" w:rsidRPr="005D396F" w:rsidRDefault="00132263" w:rsidP="005D396F">
            <w:pPr>
              <w:spacing w:line="360" w:lineRule="exact"/>
              <w:ind w:firstLineChars="200" w:firstLine="5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D396F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指标3：</w:t>
            </w:r>
            <w:r w:rsidR="00CC5C85" w:rsidRPr="005D396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在2019年度完成各项资金支出进度要求，保障巡察办各项工作顺利开展、工资薪金按时发放。</w:t>
            </w:r>
          </w:p>
          <w:p w:rsidR="009F49E9" w:rsidRPr="005D396F" w:rsidRDefault="009F49E9" w:rsidP="00394B73">
            <w:pPr>
              <w:spacing w:line="360" w:lineRule="exact"/>
              <w:ind w:firstLineChars="200" w:firstLine="560"/>
              <w:rPr>
                <w:rFonts w:ascii="仿宋" w:eastAsia="仿宋" w:hAnsi="仿宋" w:cs="仿宋_GB2312"/>
                <w:kern w:val="0"/>
                <w:sz w:val="28"/>
                <w:szCs w:val="28"/>
              </w:rPr>
            </w:pPr>
            <w:r w:rsidRPr="005D396F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指标4：</w:t>
            </w:r>
            <w:r w:rsidR="00CC5C85" w:rsidRPr="005D396F">
              <w:rPr>
                <w:rFonts w:ascii="仿宋" w:eastAsia="仿宋" w:hAnsi="仿宋" w:cs="Arial" w:hint="eastAsia"/>
                <w:bCs/>
                <w:color w:val="2B2B2B"/>
                <w:kern w:val="36"/>
                <w:sz w:val="28"/>
                <w:szCs w:val="28"/>
              </w:rPr>
              <w:t>1轮市级交叉巡察，巡察</w:t>
            </w:r>
            <w:r w:rsidR="00394B73">
              <w:rPr>
                <w:rFonts w:ascii="仿宋" w:eastAsia="仿宋" w:hAnsi="仿宋" w:cs="Arial" w:hint="eastAsia"/>
                <w:bCs/>
                <w:color w:val="2B2B2B"/>
                <w:kern w:val="36"/>
                <w:sz w:val="28"/>
                <w:szCs w:val="28"/>
              </w:rPr>
              <w:t>1</w:t>
            </w:r>
            <w:r w:rsidR="00CC5C85" w:rsidRPr="005D396F">
              <w:rPr>
                <w:rFonts w:ascii="仿宋" w:eastAsia="仿宋" w:hAnsi="仿宋" w:cs="Arial" w:hint="eastAsia"/>
                <w:bCs/>
                <w:color w:val="2B2B2B"/>
                <w:kern w:val="36"/>
                <w:sz w:val="28"/>
                <w:szCs w:val="28"/>
              </w:rPr>
              <w:t>个单位；3轮区级巡察，巡察2</w:t>
            </w:r>
            <w:r w:rsidR="00394B73">
              <w:rPr>
                <w:rFonts w:ascii="仿宋" w:eastAsia="仿宋" w:hAnsi="仿宋" w:cs="Arial" w:hint="eastAsia"/>
                <w:bCs/>
                <w:color w:val="2B2B2B"/>
                <w:kern w:val="36"/>
                <w:sz w:val="28"/>
                <w:szCs w:val="28"/>
              </w:rPr>
              <w:t>0</w:t>
            </w:r>
            <w:r w:rsidR="00CC5C85" w:rsidRPr="005D396F">
              <w:rPr>
                <w:rFonts w:ascii="仿宋" w:eastAsia="仿宋" w:hAnsi="仿宋" w:cs="Arial" w:hint="eastAsia"/>
                <w:bCs/>
                <w:color w:val="2B2B2B"/>
                <w:kern w:val="36"/>
                <w:sz w:val="28"/>
                <w:szCs w:val="28"/>
              </w:rPr>
              <w:t>个单位</w:t>
            </w:r>
            <w:r w:rsidR="00394B73">
              <w:rPr>
                <w:rFonts w:ascii="仿宋" w:eastAsia="仿宋" w:hAnsi="仿宋" w:cs="Arial" w:hint="eastAsia"/>
                <w:bCs/>
                <w:color w:val="2B2B2B"/>
                <w:kern w:val="36"/>
                <w:sz w:val="28"/>
                <w:szCs w:val="28"/>
              </w:rPr>
              <w:t>；对重点项目及实施单位进行专项巡察</w:t>
            </w:r>
            <w:r w:rsidR="00CC5C85" w:rsidRPr="005D396F">
              <w:rPr>
                <w:rFonts w:ascii="仿宋" w:eastAsia="仿宋" w:hAnsi="仿宋" w:cs="Arial" w:hint="eastAsia"/>
                <w:bCs/>
                <w:color w:val="2B2B2B"/>
                <w:kern w:val="36"/>
                <w:sz w:val="28"/>
                <w:szCs w:val="28"/>
              </w:rPr>
              <w:t>。</w:t>
            </w:r>
          </w:p>
        </w:tc>
      </w:tr>
      <w:tr w:rsidR="00132263" w:rsidRPr="00D158AC" w:rsidTr="00D158AC">
        <w:trPr>
          <w:trHeight w:val="1715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63" w:rsidRPr="00D158AC" w:rsidRDefault="00132263" w:rsidP="00D158AC">
            <w:pPr>
              <w:widowControl/>
              <w:spacing w:line="280" w:lineRule="exact"/>
              <w:jc w:val="center"/>
              <w:rPr>
                <w:rFonts w:ascii="仿宋" w:eastAsia="仿宋" w:hAnsi="仿宋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63" w:rsidRPr="005D396F" w:rsidRDefault="00132263" w:rsidP="00D158AC">
            <w:pPr>
              <w:widowControl/>
              <w:spacing w:line="280" w:lineRule="exact"/>
              <w:jc w:val="center"/>
              <w:rPr>
                <w:rFonts w:ascii="仿宋" w:eastAsia="仿宋" w:hAnsi="仿宋" w:cs="仿宋_GB2312"/>
                <w:kern w:val="0"/>
                <w:sz w:val="28"/>
                <w:szCs w:val="28"/>
              </w:rPr>
            </w:pPr>
            <w:r w:rsidRPr="005D396F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效益指标</w:t>
            </w:r>
          </w:p>
        </w:tc>
        <w:tc>
          <w:tcPr>
            <w:tcW w:w="7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63" w:rsidRPr="005D396F" w:rsidRDefault="00132263" w:rsidP="005D396F">
            <w:pPr>
              <w:spacing w:line="360" w:lineRule="exact"/>
              <w:rPr>
                <w:rFonts w:ascii="仿宋" w:eastAsia="仿宋" w:hAnsi="仿宋" w:cs="仿宋_GB2312"/>
                <w:kern w:val="0"/>
                <w:sz w:val="28"/>
                <w:szCs w:val="28"/>
              </w:rPr>
            </w:pPr>
            <w:r w:rsidRPr="005D396F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指标1：</w:t>
            </w:r>
            <w:r w:rsidR="00CC5C85" w:rsidRPr="005D396F">
              <w:rPr>
                <w:rFonts w:ascii="仿宋" w:eastAsia="仿宋" w:hAnsi="仿宋" w:hint="eastAsia"/>
                <w:sz w:val="28"/>
                <w:szCs w:val="28"/>
              </w:rPr>
              <w:t>推动巡察工作不断向纵深开展。</w:t>
            </w:r>
          </w:p>
          <w:p w:rsidR="00132263" w:rsidRPr="005D396F" w:rsidRDefault="00132263" w:rsidP="005D396F">
            <w:pPr>
              <w:widowControl/>
              <w:spacing w:line="360" w:lineRule="exact"/>
              <w:rPr>
                <w:rFonts w:ascii="仿宋" w:eastAsia="仿宋" w:hAnsi="仿宋" w:cs="仿宋_GB2312"/>
                <w:kern w:val="0"/>
                <w:sz w:val="28"/>
                <w:szCs w:val="28"/>
              </w:rPr>
            </w:pPr>
            <w:r w:rsidRPr="005D396F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指标2：</w:t>
            </w:r>
            <w:r w:rsidR="00CC5C85" w:rsidRPr="005D396F">
              <w:rPr>
                <w:rFonts w:ascii="仿宋" w:eastAsia="仿宋" w:hAnsi="仿宋" w:cs="宋体" w:hint="eastAsia"/>
                <w:color w:val="414141"/>
                <w:kern w:val="0"/>
                <w:sz w:val="28"/>
                <w:szCs w:val="28"/>
              </w:rPr>
              <w:t>发挥巡察的震慑、遏制、治本作用。</w:t>
            </w:r>
          </w:p>
        </w:tc>
      </w:tr>
      <w:tr w:rsidR="00132263" w:rsidRPr="00D158AC" w:rsidTr="00D158AC">
        <w:trPr>
          <w:trHeight w:val="154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63" w:rsidRPr="00D158AC" w:rsidRDefault="00132263" w:rsidP="00D158AC">
            <w:pPr>
              <w:widowControl/>
              <w:spacing w:line="280" w:lineRule="exact"/>
              <w:jc w:val="center"/>
              <w:rPr>
                <w:rFonts w:ascii="仿宋" w:eastAsia="仿宋" w:hAnsi="仿宋" w:cs="仿宋_GB2312"/>
                <w:b/>
                <w:bCs/>
                <w:kern w:val="0"/>
                <w:sz w:val="28"/>
                <w:szCs w:val="28"/>
              </w:rPr>
            </w:pPr>
            <w:r w:rsidRPr="00D158AC">
              <w:rPr>
                <w:rFonts w:ascii="仿宋" w:eastAsia="仿宋" w:hAnsi="仿宋" w:cs="仿宋_GB2312" w:hint="eastAsia"/>
                <w:b/>
                <w:bCs/>
                <w:kern w:val="0"/>
                <w:sz w:val="28"/>
                <w:szCs w:val="28"/>
              </w:rPr>
              <w:t>财政部门审核意见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63" w:rsidRPr="00D158AC" w:rsidRDefault="00132263" w:rsidP="00D158AC">
            <w:pPr>
              <w:widowControl/>
              <w:spacing w:line="280" w:lineRule="exact"/>
              <w:jc w:val="center"/>
              <w:rPr>
                <w:rFonts w:ascii="仿宋" w:eastAsia="仿宋" w:hAnsi="仿宋" w:cs="仿宋_GB2312"/>
                <w:kern w:val="0"/>
                <w:sz w:val="28"/>
                <w:szCs w:val="28"/>
              </w:rPr>
            </w:pPr>
            <w:r w:rsidRPr="00D158AC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预算管理股室审核意见</w:t>
            </w:r>
          </w:p>
        </w:tc>
        <w:tc>
          <w:tcPr>
            <w:tcW w:w="7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66F" w:rsidRDefault="00B7266F" w:rsidP="00D158AC">
            <w:pPr>
              <w:spacing w:line="280" w:lineRule="exact"/>
              <w:jc w:val="right"/>
              <w:rPr>
                <w:rFonts w:ascii="仿宋" w:eastAsia="仿宋" w:hAnsi="仿宋" w:cs="仿宋_GB2312"/>
                <w:kern w:val="0"/>
                <w:sz w:val="28"/>
                <w:szCs w:val="28"/>
              </w:rPr>
            </w:pPr>
          </w:p>
          <w:p w:rsidR="005D396F" w:rsidRDefault="005D396F" w:rsidP="00D158AC">
            <w:pPr>
              <w:spacing w:line="280" w:lineRule="exact"/>
              <w:jc w:val="right"/>
              <w:rPr>
                <w:rFonts w:ascii="仿宋" w:eastAsia="仿宋" w:hAnsi="仿宋" w:cs="仿宋_GB2312"/>
                <w:kern w:val="0"/>
                <w:sz w:val="28"/>
                <w:szCs w:val="28"/>
              </w:rPr>
            </w:pPr>
          </w:p>
          <w:p w:rsidR="005D396F" w:rsidRDefault="005D396F" w:rsidP="00D158AC">
            <w:pPr>
              <w:spacing w:line="280" w:lineRule="exact"/>
              <w:jc w:val="right"/>
              <w:rPr>
                <w:rFonts w:ascii="仿宋" w:eastAsia="仿宋" w:hAnsi="仿宋" w:cs="仿宋_GB2312"/>
                <w:kern w:val="0"/>
                <w:sz w:val="28"/>
                <w:szCs w:val="28"/>
              </w:rPr>
            </w:pPr>
          </w:p>
          <w:p w:rsidR="005D396F" w:rsidRDefault="005D396F" w:rsidP="00D158AC">
            <w:pPr>
              <w:spacing w:line="280" w:lineRule="exact"/>
              <w:jc w:val="right"/>
              <w:rPr>
                <w:rFonts w:ascii="仿宋" w:eastAsia="仿宋" w:hAnsi="仿宋" w:cs="仿宋_GB2312"/>
                <w:kern w:val="0"/>
                <w:sz w:val="28"/>
                <w:szCs w:val="28"/>
              </w:rPr>
            </w:pPr>
          </w:p>
          <w:p w:rsidR="00132263" w:rsidRPr="00D158AC" w:rsidRDefault="00132263" w:rsidP="00D158AC">
            <w:pPr>
              <w:spacing w:line="280" w:lineRule="exact"/>
              <w:jc w:val="right"/>
              <w:rPr>
                <w:rFonts w:ascii="仿宋" w:eastAsia="仿宋" w:hAnsi="仿宋" w:cs="仿宋_GB2312"/>
                <w:kern w:val="0"/>
                <w:sz w:val="28"/>
                <w:szCs w:val="28"/>
              </w:rPr>
            </w:pPr>
            <w:r w:rsidRPr="00D158AC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审核部门（签章）         年     月     日</w:t>
            </w:r>
          </w:p>
        </w:tc>
      </w:tr>
      <w:tr w:rsidR="00132263" w:rsidRPr="00D158AC" w:rsidTr="00D158AC">
        <w:trPr>
          <w:trHeight w:val="1858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63" w:rsidRPr="00D158AC" w:rsidRDefault="00132263" w:rsidP="00D158AC">
            <w:pPr>
              <w:widowControl/>
              <w:spacing w:line="280" w:lineRule="exact"/>
              <w:jc w:val="left"/>
              <w:rPr>
                <w:rFonts w:ascii="仿宋" w:eastAsia="仿宋" w:hAnsi="仿宋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63" w:rsidRPr="00D158AC" w:rsidRDefault="00132263" w:rsidP="00D158AC">
            <w:pPr>
              <w:widowControl/>
              <w:spacing w:line="280" w:lineRule="exact"/>
              <w:jc w:val="center"/>
              <w:rPr>
                <w:rFonts w:ascii="仿宋" w:eastAsia="仿宋" w:hAnsi="仿宋" w:cs="仿宋_GB2312"/>
                <w:kern w:val="0"/>
                <w:sz w:val="28"/>
                <w:szCs w:val="28"/>
              </w:rPr>
            </w:pPr>
            <w:r w:rsidRPr="00D158AC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财政绩效管理部门审核意见</w:t>
            </w:r>
          </w:p>
        </w:tc>
        <w:tc>
          <w:tcPr>
            <w:tcW w:w="7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66F" w:rsidRDefault="00B7266F" w:rsidP="00D158AC">
            <w:pPr>
              <w:spacing w:line="280" w:lineRule="exact"/>
              <w:jc w:val="right"/>
              <w:rPr>
                <w:rFonts w:ascii="仿宋" w:eastAsia="仿宋" w:hAnsi="仿宋" w:cs="仿宋_GB2312"/>
                <w:kern w:val="0"/>
                <w:sz w:val="28"/>
                <w:szCs w:val="28"/>
              </w:rPr>
            </w:pPr>
          </w:p>
          <w:p w:rsidR="005D396F" w:rsidRDefault="005D396F" w:rsidP="00D158AC">
            <w:pPr>
              <w:spacing w:line="280" w:lineRule="exact"/>
              <w:jc w:val="right"/>
              <w:rPr>
                <w:rFonts w:ascii="仿宋" w:eastAsia="仿宋" w:hAnsi="仿宋" w:cs="仿宋_GB2312"/>
                <w:kern w:val="0"/>
                <w:sz w:val="28"/>
                <w:szCs w:val="28"/>
              </w:rPr>
            </w:pPr>
          </w:p>
          <w:p w:rsidR="005D396F" w:rsidRDefault="005D396F" w:rsidP="00D158AC">
            <w:pPr>
              <w:spacing w:line="280" w:lineRule="exact"/>
              <w:jc w:val="right"/>
              <w:rPr>
                <w:rFonts w:ascii="仿宋" w:eastAsia="仿宋" w:hAnsi="仿宋" w:cs="仿宋_GB2312"/>
                <w:kern w:val="0"/>
                <w:sz w:val="28"/>
                <w:szCs w:val="28"/>
              </w:rPr>
            </w:pPr>
          </w:p>
          <w:p w:rsidR="00B7266F" w:rsidRDefault="00B7266F" w:rsidP="00D158AC">
            <w:pPr>
              <w:spacing w:line="280" w:lineRule="exact"/>
              <w:jc w:val="right"/>
              <w:rPr>
                <w:rFonts w:ascii="仿宋" w:eastAsia="仿宋" w:hAnsi="仿宋" w:cs="仿宋_GB2312"/>
                <w:kern w:val="0"/>
                <w:sz w:val="28"/>
                <w:szCs w:val="28"/>
              </w:rPr>
            </w:pPr>
          </w:p>
          <w:p w:rsidR="00B7266F" w:rsidRDefault="00B7266F" w:rsidP="00D158AC">
            <w:pPr>
              <w:spacing w:line="280" w:lineRule="exact"/>
              <w:jc w:val="right"/>
              <w:rPr>
                <w:rFonts w:ascii="仿宋" w:eastAsia="仿宋" w:hAnsi="仿宋" w:cs="仿宋_GB2312"/>
                <w:kern w:val="0"/>
                <w:sz w:val="28"/>
                <w:szCs w:val="28"/>
              </w:rPr>
            </w:pPr>
          </w:p>
          <w:p w:rsidR="00132263" w:rsidRPr="00D158AC" w:rsidRDefault="00132263" w:rsidP="00D158AC">
            <w:pPr>
              <w:spacing w:line="280" w:lineRule="exact"/>
              <w:jc w:val="right"/>
              <w:rPr>
                <w:rFonts w:ascii="仿宋" w:eastAsia="仿宋" w:hAnsi="仿宋" w:cs="仿宋_GB2312"/>
                <w:kern w:val="0"/>
                <w:sz w:val="28"/>
                <w:szCs w:val="28"/>
              </w:rPr>
            </w:pPr>
            <w:r w:rsidRPr="00D158AC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审核部门（签章）         年     月     日</w:t>
            </w:r>
          </w:p>
        </w:tc>
      </w:tr>
    </w:tbl>
    <w:p w:rsidR="004362F3" w:rsidRDefault="004362F3" w:rsidP="005D396F">
      <w:pPr>
        <w:tabs>
          <w:tab w:val="left" w:pos="1875"/>
        </w:tabs>
        <w:spacing w:line="280" w:lineRule="exact"/>
        <w:rPr>
          <w:rFonts w:ascii="仿宋" w:eastAsia="仿宋" w:hAnsi="仿宋" w:cs="仿宋_GB2312" w:hint="eastAsia"/>
          <w:kern w:val="0"/>
          <w:sz w:val="28"/>
          <w:szCs w:val="28"/>
        </w:rPr>
      </w:pPr>
    </w:p>
    <w:p w:rsidR="00132263" w:rsidRPr="00D158AC" w:rsidRDefault="00132263" w:rsidP="005D396F">
      <w:pPr>
        <w:tabs>
          <w:tab w:val="left" w:pos="1875"/>
        </w:tabs>
        <w:spacing w:line="280" w:lineRule="exact"/>
        <w:rPr>
          <w:rFonts w:ascii="仿宋" w:eastAsia="仿宋" w:hAnsi="仿宋" w:cs="仿宋_GB2312"/>
          <w:sz w:val="28"/>
          <w:szCs w:val="28"/>
        </w:rPr>
      </w:pPr>
      <w:r w:rsidRPr="00D158AC">
        <w:rPr>
          <w:rFonts w:ascii="仿宋" w:eastAsia="仿宋" w:hAnsi="仿宋" w:cs="仿宋_GB2312" w:hint="eastAsia"/>
          <w:kern w:val="0"/>
          <w:sz w:val="28"/>
          <w:szCs w:val="28"/>
        </w:rPr>
        <w:t>填表人（签名）：</w:t>
      </w:r>
      <w:r w:rsidR="00CC5C85">
        <w:rPr>
          <w:rFonts w:ascii="仿宋" w:eastAsia="仿宋" w:hAnsi="仿宋" w:cs="仿宋_GB2312" w:hint="eastAsia"/>
          <w:kern w:val="0"/>
          <w:sz w:val="28"/>
          <w:szCs w:val="28"/>
        </w:rPr>
        <w:t>于雅琴</w:t>
      </w:r>
      <w:r w:rsidRPr="00D158AC">
        <w:rPr>
          <w:rFonts w:ascii="仿宋" w:eastAsia="仿宋" w:hAnsi="仿宋" w:cs="仿宋_GB2312" w:hint="eastAsia"/>
          <w:kern w:val="0"/>
          <w:sz w:val="28"/>
          <w:szCs w:val="28"/>
        </w:rPr>
        <w:t xml:space="preserve">  </w:t>
      </w:r>
      <w:bookmarkStart w:id="0" w:name="_GoBack"/>
      <w:bookmarkEnd w:id="0"/>
      <w:r w:rsidRPr="00D158AC">
        <w:rPr>
          <w:rFonts w:ascii="仿宋" w:eastAsia="仿宋" w:hAnsi="仿宋" w:cs="仿宋_GB2312" w:hint="eastAsia"/>
          <w:kern w:val="0"/>
          <w:sz w:val="28"/>
          <w:szCs w:val="28"/>
        </w:rPr>
        <w:t xml:space="preserve">联系电话： </w:t>
      </w:r>
      <w:r w:rsidR="009F49E9">
        <w:rPr>
          <w:rFonts w:ascii="仿宋" w:eastAsia="仿宋" w:hAnsi="仿宋" w:cs="仿宋_GB2312" w:hint="eastAsia"/>
          <w:kern w:val="0"/>
          <w:sz w:val="28"/>
          <w:szCs w:val="28"/>
        </w:rPr>
        <w:t>56</w:t>
      </w:r>
      <w:r w:rsidR="00CC5C85">
        <w:rPr>
          <w:rFonts w:ascii="仿宋" w:eastAsia="仿宋" w:hAnsi="仿宋" w:cs="仿宋_GB2312" w:hint="eastAsia"/>
          <w:kern w:val="0"/>
          <w:sz w:val="28"/>
          <w:szCs w:val="28"/>
        </w:rPr>
        <w:t>76562</w:t>
      </w:r>
      <w:r w:rsidRPr="00D158AC">
        <w:rPr>
          <w:rFonts w:ascii="仿宋" w:eastAsia="仿宋" w:hAnsi="仿宋" w:cs="仿宋_GB2312" w:hint="eastAsia"/>
          <w:kern w:val="0"/>
          <w:sz w:val="28"/>
          <w:szCs w:val="28"/>
        </w:rPr>
        <w:t xml:space="preserve">   </w:t>
      </w:r>
      <w:r w:rsidR="009F49E9">
        <w:rPr>
          <w:rFonts w:ascii="仿宋" w:eastAsia="仿宋" w:hAnsi="仿宋" w:cs="仿宋_GB2312" w:hint="eastAsia"/>
          <w:kern w:val="0"/>
          <w:sz w:val="28"/>
          <w:szCs w:val="28"/>
        </w:rPr>
        <w:t>2019</w:t>
      </w:r>
      <w:r w:rsidRPr="00D158AC">
        <w:rPr>
          <w:rFonts w:ascii="仿宋" w:eastAsia="仿宋" w:hAnsi="仿宋" w:cs="仿宋_GB2312" w:hint="eastAsia"/>
          <w:kern w:val="0"/>
          <w:sz w:val="28"/>
          <w:szCs w:val="28"/>
        </w:rPr>
        <w:t>年</w:t>
      </w:r>
      <w:r w:rsidR="009F49E9">
        <w:rPr>
          <w:rFonts w:ascii="仿宋" w:eastAsia="仿宋" w:hAnsi="仿宋" w:cs="仿宋_GB2312" w:hint="eastAsia"/>
          <w:kern w:val="0"/>
          <w:sz w:val="28"/>
          <w:szCs w:val="28"/>
        </w:rPr>
        <w:t>6</w:t>
      </w:r>
      <w:r w:rsidRPr="00D158AC">
        <w:rPr>
          <w:rFonts w:ascii="仿宋" w:eastAsia="仿宋" w:hAnsi="仿宋" w:cs="仿宋_GB2312" w:hint="eastAsia"/>
          <w:kern w:val="0"/>
          <w:sz w:val="28"/>
          <w:szCs w:val="28"/>
        </w:rPr>
        <w:t>月</w:t>
      </w:r>
      <w:r w:rsidR="009F49E9">
        <w:rPr>
          <w:rFonts w:ascii="仿宋" w:eastAsia="仿宋" w:hAnsi="仿宋" w:cs="仿宋_GB2312" w:hint="eastAsia"/>
          <w:kern w:val="0"/>
          <w:sz w:val="28"/>
          <w:szCs w:val="28"/>
        </w:rPr>
        <w:t>9</w:t>
      </w:r>
      <w:r w:rsidRPr="00D158AC">
        <w:rPr>
          <w:rFonts w:ascii="仿宋" w:eastAsia="仿宋" w:hAnsi="仿宋" w:cs="仿宋_GB2312" w:hint="eastAsia"/>
          <w:kern w:val="0"/>
          <w:sz w:val="28"/>
          <w:szCs w:val="28"/>
        </w:rPr>
        <w:t xml:space="preserve">日 </w:t>
      </w:r>
    </w:p>
    <w:p w:rsidR="00C34D96" w:rsidRPr="00CC5C85" w:rsidRDefault="00C34D96" w:rsidP="00D158AC">
      <w:pPr>
        <w:spacing w:line="280" w:lineRule="exact"/>
        <w:rPr>
          <w:sz w:val="28"/>
          <w:szCs w:val="28"/>
        </w:rPr>
      </w:pPr>
    </w:p>
    <w:sectPr w:rsidR="00C34D96" w:rsidRPr="00CC5C85" w:rsidSect="00D158AC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方正小标宋简体">
    <w:altName w:val="黑体"/>
    <w:charset w:val="86"/>
    <w:family w:val="auto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32263"/>
    <w:rsid w:val="000C336C"/>
    <w:rsid w:val="00132263"/>
    <w:rsid w:val="001405B2"/>
    <w:rsid w:val="00394B73"/>
    <w:rsid w:val="004362F3"/>
    <w:rsid w:val="004E6652"/>
    <w:rsid w:val="005D396F"/>
    <w:rsid w:val="006108DB"/>
    <w:rsid w:val="009F49E9"/>
    <w:rsid w:val="00B7266F"/>
    <w:rsid w:val="00C34D96"/>
    <w:rsid w:val="00CC5C85"/>
    <w:rsid w:val="00D15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2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80CD2-978C-4CD7-9023-3D7822FB3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179</Words>
  <Characters>1024</Characters>
  <Application>Microsoft Office Word</Application>
  <DocSecurity>0</DocSecurity>
  <Lines>8</Lines>
  <Paragraphs>2</Paragraphs>
  <ScaleCrop>false</ScaleCrop>
  <Company>China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2019-06-12T08:34:00Z</dcterms:created>
  <dcterms:modified xsi:type="dcterms:W3CDTF">2019-06-13T01:58:00Z</dcterms:modified>
</cp:coreProperties>
</file>