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
          <w:bCs/>
          <w:kern w:val="0"/>
          <w:sz w:val="32"/>
          <w:szCs w:val="32"/>
          <w:lang w:val="en-US" w:eastAsia="zh-CN"/>
        </w:rPr>
      </w:pPr>
      <w:r>
        <w:rPr>
          <w:rFonts w:hint="eastAsia" w:ascii="宋体" w:hAnsi="宋体" w:cs="宋体"/>
          <w:b/>
          <w:bCs/>
          <w:kern w:val="0"/>
          <w:sz w:val="32"/>
          <w:szCs w:val="32"/>
        </w:rPr>
        <w:t>201</w:t>
      </w:r>
      <w:r>
        <w:rPr>
          <w:rFonts w:hint="eastAsia" w:ascii="宋体" w:hAnsi="宋体" w:cs="宋体"/>
          <w:b/>
          <w:bCs/>
          <w:kern w:val="0"/>
          <w:sz w:val="32"/>
          <w:szCs w:val="32"/>
          <w:lang w:val="en-US" w:eastAsia="zh-CN"/>
        </w:rPr>
        <w:t>8</w:t>
      </w:r>
      <w:r>
        <w:rPr>
          <w:rFonts w:hint="eastAsia" w:ascii="宋体" w:hAnsi="宋体" w:cs="宋体"/>
          <w:b/>
          <w:bCs/>
          <w:kern w:val="0"/>
          <w:sz w:val="32"/>
          <w:szCs w:val="32"/>
        </w:rPr>
        <w:t>年</w:t>
      </w:r>
      <w:r>
        <w:rPr>
          <w:rFonts w:hint="eastAsia" w:ascii="宋体" w:hAnsi="宋体" w:cs="宋体"/>
          <w:b/>
          <w:bCs/>
          <w:kern w:val="0"/>
          <w:sz w:val="32"/>
          <w:szCs w:val="32"/>
          <w:lang w:val="en-US" w:eastAsia="zh-CN"/>
        </w:rPr>
        <w:t>南岳区教育局公开招聘专业教师</w:t>
      </w:r>
      <w:bookmarkStart w:id="0" w:name="_GoBack"/>
      <w:bookmarkEnd w:id="0"/>
      <w:r>
        <w:rPr>
          <w:rFonts w:hint="eastAsia" w:ascii="宋体" w:hAnsi="宋体" w:cs="宋体"/>
          <w:b/>
          <w:bCs/>
          <w:kern w:val="0"/>
          <w:sz w:val="32"/>
          <w:szCs w:val="32"/>
          <w:lang w:val="en-US" w:eastAsia="zh-CN"/>
        </w:rPr>
        <w:t>考试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
          <w:bCs/>
          <w:kern w:val="0"/>
          <w:sz w:val="32"/>
          <w:szCs w:val="32"/>
        </w:rPr>
      </w:pPr>
      <w:r>
        <w:rPr>
          <w:rFonts w:hint="eastAsia" w:ascii="宋体" w:hAnsi="宋体" w:cs="宋体"/>
          <w:b/>
          <w:bCs/>
          <w:kern w:val="0"/>
          <w:sz w:val="32"/>
          <w:szCs w:val="32"/>
        </w:rPr>
        <w:t>资格审查情况表</w:t>
      </w:r>
    </w:p>
    <w:tbl>
      <w:tblPr>
        <w:tblStyle w:val="3"/>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90"/>
        <w:gridCol w:w="480"/>
        <w:gridCol w:w="1485"/>
        <w:gridCol w:w="360"/>
        <w:gridCol w:w="626"/>
        <w:gridCol w:w="709"/>
        <w:gridCol w:w="945"/>
        <w:gridCol w:w="960"/>
        <w:gridCol w:w="615"/>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w:t>
            </w:r>
            <w:r>
              <w:rPr>
                <w:rFonts w:hint="eastAsia" w:ascii="宋体" w:hAnsi="宋体" w:cs="宋体"/>
                <w:kern w:val="0"/>
                <w:sz w:val="18"/>
                <w:szCs w:val="18"/>
                <w:lang w:val="en-US" w:eastAsia="zh-CN"/>
              </w:rPr>
              <w:t>聘</w:t>
            </w:r>
            <w:r>
              <w:rPr>
                <w:rFonts w:hint="eastAsia" w:ascii="宋体" w:hAnsi="宋体" w:cs="宋体"/>
                <w:kern w:val="0"/>
                <w:sz w:val="18"/>
                <w:szCs w:val="18"/>
              </w:rPr>
              <w:t>单位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w:t>
            </w:r>
            <w:r>
              <w:rPr>
                <w:rFonts w:hint="eastAsia" w:ascii="宋体" w:hAnsi="宋体" w:cs="宋体"/>
                <w:kern w:val="0"/>
                <w:sz w:val="18"/>
                <w:szCs w:val="18"/>
                <w:lang w:val="en-US" w:eastAsia="zh-CN"/>
              </w:rPr>
              <w:t>聘</w:t>
            </w:r>
            <w:r>
              <w:rPr>
                <w:rFonts w:hint="eastAsia" w:ascii="宋体" w:hAnsi="宋体" w:cs="宋体"/>
                <w:kern w:val="0"/>
                <w:sz w:val="18"/>
                <w:szCs w:val="18"/>
              </w:rPr>
              <w:t>职位</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w:t>
            </w:r>
            <w:r>
              <w:rPr>
                <w:rFonts w:hint="eastAsia" w:ascii="宋体" w:hAnsi="宋体" w:cs="宋体"/>
                <w:kern w:val="0"/>
                <w:sz w:val="18"/>
                <w:szCs w:val="18"/>
                <w:lang w:val="en-US" w:eastAsia="zh-CN"/>
              </w:rPr>
              <w:t>聘</w:t>
            </w:r>
            <w:r>
              <w:rPr>
                <w:rFonts w:hint="eastAsia" w:ascii="宋体" w:hAnsi="宋体" w:cs="宋体"/>
                <w:kern w:val="0"/>
                <w:sz w:val="18"/>
                <w:szCs w:val="18"/>
              </w:rPr>
              <w:t>计划</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姓名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身份证号</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准考证号</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成绩</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笔试排名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联系电话</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工作单位</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学习与工作简历</w:t>
            </w:r>
          </w:p>
        </w:tc>
        <w:tc>
          <w:tcPr>
            <w:tcW w:w="7467" w:type="dxa"/>
            <w:gridSpan w:val="9"/>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4" w:type="dxa"/>
            <w:gridSpan w:val="3"/>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职位要求</w:t>
            </w:r>
          </w:p>
        </w:tc>
        <w:tc>
          <w:tcPr>
            <w:tcW w:w="4125" w:type="dxa"/>
            <w:gridSpan w:val="5"/>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资格审查提交材料</w:t>
            </w:r>
          </w:p>
        </w:tc>
        <w:tc>
          <w:tcPr>
            <w:tcW w:w="2862" w:type="dxa"/>
            <w:gridSpan w:val="3"/>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报名信息资料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年龄</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出生年月日</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出生年月日</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870" w:type="dxa"/>
            <w:gridSpan w:val="2"/>
            <w:vMerge w:val="restart"/>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4" w:type="dxa"/>
            <w:vMerge w:val="continue"/>
            <w:vAlign w:val="center"/>
          </w:tcPr>
          <w:p>
            <w:pPr>
              <w:jc w:val="center"/>
              <w:rPr>
                <w:rFonts w:hint="eastAsia" w:ascii="宋体" w:hAnsi="宋体" w:cs="宋体"/>
                <w:kern w:val="0"/>
                <w:sz w:val="18"/>
                <w:szCs w:val="18"/>
              </w:rPr>
            </w:pPr>
          </w:p>
        </w:tc>
        <w:tc>
          <w:tcPr>
            <w:tcW w:w="870" w:type="dxa"/>
            <w:gridSpan w:val="2"/>
            <w:vMerge w:val="continue"/>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学历证书编号</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学历证书编号</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174" w:type="dxa"/>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870" w:type="dxa"/>
            <w:gridSpan w:val="2"/>
            <w:vMerge w:val="restart"/>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Merge w:val="continue"/>
            <w:vAlign w:val="center"/>
          </w:tcPr>
          <w:p>
            <w:pPr>
              <w:jc w:val="center"/>
              <w:rPr>
                <w:rFonts w:hint="eastAsia" w:ascii="宋体" w:hAnsi="宋体" w:cs="宋体"/>
                <w:kern w:val="0"/>
                <w:sz w:val="18"/>
                <w:szCs w:val="18"/>
              </w:rPr>
            </w:pPr>
          </w:p>
        </w:tc>
        <w:tc>
          <w:tcPr>
            <w:tcW w:w="870" w:type="dxa"/>
            <w:gridSpan w:val="2"/>
            <w:vMerge w:val="continue"/>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学位证书编号</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学位证书编号</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专业</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毕业院校及专业</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毕业院校及专业</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是否具有</w:t>
            </w:r>
          </w:p>
          <w:p>
            <w:pPr>
              <w:jc w:val="center"/>
              <w:rPr>
                <w:rFonts w:hint="eastAsia" w:ascii="宋体" w:hAnsi="宋体" w:cs="宋体"/>
                <w:kern w:val="0"/>
                <w:sz w:val="18"/>
                <w:szCs w:val="18"/>
              </w:rPr>
            </w:pPr>
            <w:r>
              <w:rPr>
                <w:rFonts w:hint="eastAsia" w:ascii="宋体" w:hAnsi="宋体" w:cs="宋体"/>
                <w:kern w:val="0"/>
                <w:sz w:val="18"/>
                <w:szCs w:val="18"/>
              </w:rPr>
              <w:t>工作经历</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工作经历情况</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工作经历情况</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其他要求</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其他材料</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其他材料</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备注</w:t>
            </w:r>
          </w:p>
        </w:tc>
        <w:tc>
          <w:tcPr>
            <w:tcW w:w="7857" w:type="dxa"/>
            <w:gridSpan w:val="1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审查人员（签字）</w:t>
            </w:r>
          </w:p>
        </w:tc>
        <w:tc>
          <w:tcPr>
            <w:tcW w:w="2715" w:type="dxa"/>
            <w:gridSpan w:val="4"/>
            <w:vAlign w:val="center"/>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tc>
        <w:tc>
          <w:tcPr>
            <w:tcW w:w="133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审查单位意见（盖章）</w:t>
            </w:r>
          </w:p>
        </w:tc>
        <w:tc>
          <w:tcPr>
            <w:tcW w:w="3807" w:type="dxa"/>
            <w:gridSpan w:val="4"/>
            <w:vAlign w:val="center"/>
          </w:tcPr>
          <w:p>
            <w:pPr>
              <w:jc w:val="center"/>
              <w:rPr>
                <w:rFonts w:hint="eastAsia" w:ascii="宋体" w:hAnsi="宋体" w:cs="宋体"/>
                <w:kern w:val="0"/>
                <w:sz w:val="18"/>
                <w:szCs w:val="18"/>
              </w:rPr>
            </w:pPr>
          </w:p>
        </w:tc>
      </w:tr>
    </w:tbl>
    <w:p>
      <w:pPr>
        <w:rPr>
          <w:rFonts w:hint="eastAsia" w:ascii="宋体" w:hAnsi="宋体"/>
          <w:b/>
          <w:bCs/>
        </w:rPr>
      </w:pPr>
      <w:r>
        <w:rPr>
          <w:rFonts w:hint="eastAsia" w:ascii="宋体" w:hAnsi="宋体"/>
          <w:b/>
          <w:bCs/>
        </w:rPr>
        <w:t>身份:1.应届高校毕业生；2.留学归国人员；3.国有企业人员（不含工人）；4.国有企业工人；5.事业单位职员（不含工人）；6.事业单位工人；7.村（社区）组织工作人员（不含优秀村干）；8.优秀村干；9.其他经济组织社会组织人员（不含工人）；10.其他经济组织社会组织工人；11.大学生村官；12.西部志愿者；13.三支一扶人员；14.特岗教师；15.务农人员；16.待业人员；17.其他人员（需做详细说明）。</w:t>
      </w:r>
    </w:p>
    <w:p>
      <w:pPr>
        <w:rPr>
          <w:rFonts w:hint="eastAsia" w:ascii="宋体" w:hAnsi="宋体"/>
          <w:b/>
          <w:bCs/>
        </w:rPr>
      </w:pPr>
    </w:p>
    <w:p>
      <w:pPr>
        <w:jc w:val="center"/>
        <w:rPr>
          <w:rFonts w:hint="eastAsia" w:ascii="宋体" w:hAnsi="宋体" w:cs="宋体"/>
          <w:b/>
          <w:sz w:val="28"/>
          <w:szCs w:val="28"/>
        </w:rPr>
      </w:pPr>
      <w:r>
        <w:rPr>
          <w:rFonts w:hint="eastAsia" w:ascii="宋体" w:hAnsi="宋体"/>
          <w:b/>
          <w:sz w:val="44"/>
          <w:szCs w:val="44"/>
        </w:rPr>
        <w:t>承诺书</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根据《</w:t>
      </w:r>
      <w:r>
        <w:rPr>
          <w:rFonts w:hint="eastAsia" w:ascii="Times New Roman" w:hAnsi="Times New Roman" w:cs="Times New Roman"/>
          <w:color w:val="000000"/>
          <w:kern w:val="0"/>
          <w:sz w:val="28"/>
          <w:szCs w:val="28"/>
          <w:lang w:val="en-US" w:eastAsia="zh-CN"/>
        </w:rPr>
        <w:t>2018年南岳区教育局公开招聘专业教师公告</w:t>
      </w:r>
      <w:r>
        <w:rPr>
          <w:rFonts w:hint="default" w:ascii="Times New Roman" w:hAnsi="Times New Roman" w:cs="Times New Roman"/>
          <w:color w:val="000000"/>
          <w:kern w:val="0"/>
          <w:sz w:val="28"/>
          <w:szCs w:val="28"/>
        </w:rPr>
        <w:t>》，我郑重承诺：</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一、自觉遵守</w:t>
      </w:r>
      <w:r>
        <w:rPr>
          <w:rFonts w:hint="eastAsia" w:ascii="Times New Roman" w:hAnsi="Times New Roman" w:cs="Times New Roman"/>
          <w:color w:val="000000"/>
          <w:kern w:val="0"/>
          <w:sz w:val="28"/>
          <w:szCs w:val="28"/>
          <w:lang w:val="en-US" w:eastAsia="zh-CN"/>
        </w:rPr>
        <w:t>招聘工作</w:t>
      </w:r>
      <w:r>
        <w:rPr>
          <w:rFonts w:hint="default" w:ascii="Times New Roman" w:hAnsi="Times New Roman" w:cs="Times New Roman"/>
          <w:color w:val="000000"/>
          <w:kern w:val="0"/>
          <w:sz w:val="28"/>
          <w:szCs w:val="28"/>
        </w:rPr>
        <w:t>的有关规定及201</w:t>
      </w:r>
      <w:r>
        <w:rPr>
          <w:rFonts w:hint="eastAsia" w:ascii="Times New Roman" w:hAnsi="Times New Roman" w:cs="Times New Roman"/>
          <w:color w:val="000000"/>
          <w:kern w:val="0"/>
          <w:sz w:val="28"/>
          <w:szCs w:val="28"/>
          <w:lang w:val="en-US" w:eastAsia="zh-CN"/>
        </w:rPr>
        <w:t>8</w:t>
      </w:r>
      <w:r>
        <w:rPr>
          <w:rFonts w:hint="default" w:ascii="Times New Roman" w:hAnsi="Times New Roman" w:cs="Times New Roman"/>
          <w:color w:val="000000"/>
          <w:kern w:val="0"/>
          <w:sz w:val="28"/>
          <w:szCs w:val="28"/>
        </w:rPr>
        <w:t>年</w:t>
      </w:r>
      <w:r>
        <w:rPr>
          <w:rFonts w:hint="eastAsia" w:ascii="Times New Roman" w:hAnsi="Times New Roman" w:cs="Times New Roman"/>
          <w:color w:val="000000"/>
          <w:kern w:val="0"/>
          <w:sz w:val="28"/>
          <w:szCs w:val="28"/>
          <w:lang w:val="en-US" w:eastAsia="zh-CN"/>
        </w:rPr>
        <w:t>南岳区教育局公开招聘专业教师</w:t>
      </w:r>
      <w:r>
        <w:rPr>
          <w:rFonts w:hint="default" w:ascii="Times New Roman" w:hAnsi="Times New Roman" w:cs="Times New Roman"/>
          <w:color w:val="000000"/>
          <w:kern w:val="0"/>
          <w:sz w:val="28"/>
          <w:szCs w:val="28"/>
        </w:rPr>
        <w:t>考试</w:t>
      </w:r>
      <w:r>
        <w:rPr>
          <w:rFonts w:hint="eastAsia" w:ascii="Times New Roman" w:hAnsi="Times New Roman" w:cs="Times New Roman"/>
          <w:color w:val="000000"/>
          <w:kern w:val="0"/>
          <w:sz w:val="28"/>
          <w:szCs w:val="28"/>
          <w:lang w:val="en-US" w:eastAsia="zh-CN"/>
        </w:rPr>
        <w:t>聘</w:t>
      </w:r>
      <w:r>
        <w:rPr>
          <w:rFonts w:hint="default" w:ascii="Times New Roman" w:hAnsi="Times New Roman" w:cs="Times New Roman"/>
          <w:color w:val="000000"/>
          <w:kern w:val="0"/>
          <w:sz w:val="28"/>
          <w:szCs w:val="28"/>
        </w:rPr>
        <w:t>用的有关政策；</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二、真实、准确提供本人个人信息、证明资料、证件等相关材料，不弄虚作假，不隐瞒真实情况；</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三、不属于以下不得报考的人员：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1、曾因犯罪受过刑事处罚的人员或曾被开除公职的人员；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2、尚未解除党纪、政纪处分或正在接受纪律审查的人员，刑事处罚期限未满或涉嫌违法犯罪正在接受司法调查尚未做出结论的人员；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3、在读普通高校全日制非2018届毕业生（在读的全日制非2018届毕业研究生不能以本科等学历报考，其他情形依此类推）；</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4、现役军人；</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5、在各级公务员考录和事业单位公开招聘中被认定有舞弊等严重违反纪律的人员；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6、法律法规规定不得聘用为事业单位工作人员</w:t>
      </w:r>
      <w:r>
        <w:rPr>
          <w:rFonts w:hint="eastAsia" w:ascii="Times New Roman" w:hAnsi="Times New Roman" w:cs="Times New Roman"/>
          <w:color w:val="000000"/>
          <w:kern w:val="0"/>
          <w:sz w:val="28"/>
          <w:szCs w:val="28"/>
          <w:lang w:eastAsia="zh-CN"/>
        </w:rPr>
        <w:t>（</w:t>
      </w:r>
      <w:r>
        <w:rPr>
          <w:rFonts w:hint="eastAsia" w:ascii="Times New Roman" w:hAnsi="Times New Roman" w:cs="Times New Roman"/>
          <w:color w:val="000000"/>
          <w:kern w:val="0"/>
          <w:sz w:val="28"/>
          <w:szCs w:val="28"/>
          <w:lang w:val="en-US" w:eastAsia="zh-CN"/>
        </w:rPr>
        <w:t>专业教师</w:t>
      </w:r>
      <w:r>
        <w:rPr>
          <w:rFonts w:hint="eastAsia" w:ascii="Times New Roman" w:hAnsi="Times New Roman" w:cs="Times New Roman"/>
          <w:color w:val="000000"/>
          <w:kern w:val="0"/>
          <w:sz w:val="28"/>
          <w:szCs w:val="28"/>
          <w:lang w:eastAsia="zh-CN"/>
        </w:rPr>
        <w:t>）</w:t>
      </w:r>
      <w:r>
        <w:rPr>
          <w:rFonts w:hint="eastAsia" w:ascii="Times New Roman" w:hAnsi="Times New Roman" w:cs="Times New Roman"/>
          <w:color w:val="000000"/>
          <w:kern w:val="0"/>
          <w:sz w:val="28"/>
          <w:szCs w:val="28"/>
        </w:rPr>
        <w:t>的其它情形的人员。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bCs/>
          <w:color w:val="000000"/>
          <w:kern w:val="0"/>
          <w:sz w:val="28"/>
          <w:szCs w:val="28"/>
        </w:rPr>
      </w:pPr>
      <w:r>
        <w:rPr>
          <w:rFonts w:hint="default" w:ascii="Times New Roman" w:hAnsi="Times New Roman" w:cs="Times New Roman"/>
          <w:bCs/>
          <w:sz w:val="28"/>
          <w:szCs w:val="28"/>
        </w:rPr>
        <w:t>四、未报考</w:t>
      </w:r>
      <w:r>
        <w:rPr>
          <w:rFonts w:hint="eastAsia" w:ascii="Times New Roman" w:hAnsi="Times New Roman" w:cs="Times New Roman"/>
          <w:bCs/>
          <w:sz w:val="28"/>
          <w:szCs w:val="28"/>
          <w:lang w:val="en-US" w:eastAsia="zh-CN"/>
        </w:rPr>
        <w:t>聘</w:t>
      </w:r>
      <w:r>
        <w:rPr>
          <w:rFonts w:hint="default" w:ascii="Times New Roman" w:hAnsi="Times New Roman" w:cs="Times New Roman"/>
          <w:bCs/>
          <w:sz w:val="28"/>
          <w:szCs w:val="28"/>
        </w:rPr>
        <w:t>用后即构成回避关系的招考职位。</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五、遵守考试纪律，服从考试安排，不舞弊或协助他人舞弊；</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六、按要求参与</w:t>
      </w:r>
      <w:r>
        <w:rPr>
          <w:rFonts w:hint="eastAsia" w:ascii="Times New Roman" w:hAnsi="Times New Roman" w:cs="Times New Roman"/>
          <w:color w:val="000000"/>
          <w:kern w:val="0"/>
          <w:sz w:val="28"/>
          <w:szCs w:val="28"/>
          <w:lang w:val="en-US" w:eastAsia="zh-CN"/>
        </w:rPr>
        <w:t>专业教师</w:t>
      </w:r>
      <w:r>
        <w:rPr>
          <w:rFonts w:hint="default" w:ascii="Times New Roman" w:hAnsi="Times New Roman" w:cs="Times New Roman"/>
          <w:color w:val="000000"/>
          <w:kern w:val="0"/>
          <w:sz w:val="28"/>
          <w:szCs w:val="28"/>
        </w:rPr>
        <w:t>考试</w:t>
      </w:r>
      <w:r>
        <w:rPr>
          <w:rFonts w:hint="eastAsia" w:ascii="Times New Roman" w:hAnsi="Times New Roman" w:cs="Times New Roman"/>
          <w:color w:val="000000"/>
          <w:kern w:val="0"/>
          <w:sz w:val="28"/>
          <w:szCs w:val="28"/>
          <w:lang w:val="en-US" w:eastAsia="zh-CN"/>
        </w:rPr>
        <w:t>聘</w:t>
      </w:r>
      <w:r>
        <w:rPr>
          <w:rFonts w:hint="default" w:ascii="Times New Roman" w:hAnsi="Times New Roman" w:cs="Times New Roman"/>
          <w:color w:val="000000"/>
          <w:kern w:val="0"/>
          <w:sz w:val="28"/>
          <w:szCs w:val="28"/>
        </w:rPr>
        <w:t>用的每一个环节，不违规，不放弃；</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七、对违反以上承诺所造成的后果，本人自愿承担相应责任。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 xml:space="preserve">                              签名：</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 xml:space="preserve">                                201</w:t>
      </w:r>
      <w:r>
        <w:rPr>
          <w:rFonts w:hint="eastAsia" w:ascii="Times New Roman" w:hAnsi="Times New Roman" w:cs="Times New Roman"/>
          <w:b/>
          <w:sz w:val="28"/>
          <w:szCs w:val="28"/>
          <w:lang w:val="en-US" w:eastAsia="zh-CN"/>
        </w:rPr>
        <w:t>8</w:t>
      </w:r>
      <w:r>
        <w:rPr>
          <w:rFonts w:hint="default" w:ascii="Times New Roman" w:hAnsi="Times New Roman" w:cs="Times New Roman"/>
          <w:b/>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A7AEC"/>
    <w:rsid w:val="3B222568"/>
    <w:rsid w:val="443A7AE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ldjdt\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2018-07-04T10:00:00Z</dcterms:created>
  <dc:creator>溦</dc:creator>
  <cp:lastModifiedBy>溦</cp:lastModifiedBy>
  <dcterms:modified xsi:type="dcterms:W3CDTF">2018-07-04T11:29:18Z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