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olor w:val="000000"/>
        </w:rPr>
      </w:pPr>
      <w:r>
        <w:rPr>
          <w:rFonts w:ascii="Times New Roman" w:hAnsi="Times New Roman" w:eastAsia="方正黑体简体"/>
          <w:color w:val="000000"/>
          <w:sz w:val="32"/>
          <w:szCs w:val="32"/>
        </w:rPr>
        <w:t>附件1</w:t>
      </w:r>
    </w:p>
    <w:p>
      <w:pPr>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南岳区农村住房建设工作流程图</w:t>
      </w:r>
    </w:p>
    <w:p>
      <w:pPr>
        <w:jc w:val="center"/>
        <w:rPr>
          <w:rFonts w:ascii="Times New Roman" w:hAnsi="Times New Roman" w:eastAsia="方正小标宋简体"/>
          <w:color w:val="000000"/>
          <w:sz w:val="44"/>
          <w:szCs w:val="44"/>
        </w:rPr>
      </w:pPr>
      <w:bookmarkStart w:id="0" w:name="_GoBack"/>
      <w:r>
        <w:rPr>
          <w:rFonts w:ascii="Times New Roman" w:hAnsi="Times New Roman"/>
          <w:color w:val="000000"/>
          <w:sz w:val="36"/>
        </w:rPr>
        <mc:AlternateContent>
          <mc:Choice Requires="wpg">
            <w:drawing>
              <wp:anchor distT="0" distB="0" distL="114300" distR="114300" simplePos="0" relativeHeight="251659264" behindDoc="0" locked="0" layoutInCell="1" allowOverlap="1">
                <wp:simplePos x="0" y="0"/>
                <wp:positionH relativeFrom="column">
                  <wp:posOffset>118745</wp:posOffset>
                </wp:positionH>
                <wp:positionV relativeFrom="paragraph">
                  <wp:posOffset>3175</wp:posOffset>
                </wp:positionV>
                <wp:extent cx="5233035" cy="7529195"/>
                <wp:effectExtent l="4445" t="4445" r="20320" b="10160"/>
                <wp:wrapNone/>
                <wp:docPr id="4" name="组合 4"/>
                <wp:cNvGraphicFramePr/>
                <a:graphic xmlns:a="http://schemas.openxmlformats.org/drawingml/2006/main">
                  <a:graphicData uri="http://schemas.microsoft.com/office/word/2010/wordprocessingGroup">
                    <wpg:wgp>
                      <wpg:cNvGrpSpPr/>
                      <wpg:grpSpPr>
                        <a:xfrm>
                          <a:off x="0" y="0"/>
                          <a:ext cx="5233035" cy="7529195"/>
                          <a:chOff x="15814" y="3228"/>
                          <a:chExt cx="8668" cy="12562"/>
                        </a:xfrm>
                        <a:effectLst/>
                      </wpg:grpSpPr>
                      <wps:wsp>
                        <wps:cNvPr id="5" name="文本框 3"/>
                        <wps:cNvSpPr txBox="1"/>
                        <wps:spPr>
                          <a:xfrm>
                            <a:off x="15814" y="3830"/>
                            <a:ext cx="1799" cy="830"/>
                          </a:xfrm>
                          <a:prstGeom prst="rect">
                            <a:avLst/>
                          </a:prstGeom>
                          <a:solidFill>
                            <a:srgbClr val="FFFFFF"/>
                          </a:solidFill>
                          <a:ln w="6350">
                            <a:solidFill>
                              <a:prstClr val="black"/>
                            </a:solidFill>
                          </a:ln>
                          <a:effectLst/>
                        </wps:spPr>
                        <wps:txbx>
                          <w:txbxContent>
                            <w:p>
                              <w:pPr>
                                <w:jc w:val="center"/>
                                <w:rPr>
                                  <w:rFonts w:hint="eastAsia"/>
                                  <w:sz w:val="28"/>
                                  <w:szCs w:val="28"/>
                                </w:rPr>
                              </w:pPr>
                              <w:r>
                                <w:rPr>
                                  <w:rFonts w:hint="eastAsia"/>
                                  <w:sz w:val="28"/>
                                  <w:szCs w:val="28"/>
                                </w:rPr>
                                <w:t>建房申请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右箭头 4"/>
                        <wps:cNvSpPr/>
                        <wps:spPr>
                          <a:xfrm>
                            <a:off x="18080" y="4008"/>
                            <a:ext cx="1225" cy="474"/>
                          </a:xfrm>
                          <a:prstGeom prst="rightArrow">
                            <a:avLst/>
                          </a:prstGeom>
                          <a:noFill/>
                          <a:ln w="3175" cap="flat" cmpd="sng" algn="ctr">
                            <a:solidFill>
                              <a:srgbClr val="000000"/>
                            </a:solidFill>
                            <a:prstDash val="solid"/>
                            <a:miter lim="800000"/>
                          </a:ln>
                          <a:effectLst/>
                        </wps:spPr>
                        <wps:txbx>
                          <w:txbxContent>
                            <w:p>
                              <w:pPr>
                                <w:jc w:val="cente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文本框 5"/>
                        <wps:cNvSpPr txBox="1"/>
                        <wps:spPr>
                          <a:xfrm>
                            <a:off x="19694" y="3228"/>
                            <a:ext cx="4788" cy="2193"/>
                          </a:xfrm>
                          <a:prstGeom prst="rect">
                            <a:avLst/>
                          </a:prstGeom>
                          <a:solidFill>
                            <a:srgbClr val="FFFFFF"/>
                          </a:solidFill>
                          <a:ln w="6350">
                            <a:solidFill>
                              <a:prstClr val="black"/>
                            </a:solidFill>
                          </a:ln>
                          <a:effectLst/>
                        </wps:spPr>
                        <wps:txbx>
                          <w:txbxContent>
                            <w:p>
                              <w:pPr>
                                <w:numPr>
                                  <w:ilvl w:val="0"/>
                                  <w:numId w:val="1"/>
                                </w:numPr>
                                <w:rPr>
                                  <w:rFonts w:ascii="Times New Roman" w:hAnsi="Times New Roman"/>
                                </w:rPr>
                              </w:pPr>
                              <w:r>
                                <w:rPr>
                                  <w:rFonts w:ascii="Times New Roman" w:hAnsi="Times New Roman"/>
                                </w:rPr>
                                <w:t>村</w:t>
                              </w:r>
                              <w:r>
                                <w:rPr>
                                  <w:rFonts w:hint="eastAsia" w:ascii="Times New Roman" w:hAnsi="Times New Roman"/>
                                  <w:szCs w:val="21"/>
                                </w:rPr>
                                <w:t>（</w:t>
                              </w:r>
                              <w:r>
                                <w:rPr>
                                  <w:rFonts w:ascii="Times New Roman" w:hAnsi="Times New Roman"/>
                                  <w:szCs w:val="21"/>
                                </w:rPr>
                                <w:t>居</w:t>
                              </w:r>
                              <w:r>
                                <w:rPr>
                                  <w:rFonts w:hint="eastAsia" w:ascii="Times New Roman" w:hAnsi="Times New Roman"/>
                                  <w:szCs w:val="21"/>
                                </w:rPr>
                                <w:t>）</w:t>
                              </w:r>
                              <w:r>
                                <w:rPr>
                                  <w:rFonts w:ascii="Times New Roman" w:hAnsi="Times New Roman"/>
                                </w:rPr>
                                <w:t>民将建房申请材料提交村</w:t>
                              </w:r>
                              <w:r>
                                <w:rPr>
                                  <w:rFonts w:hint="eastAsia" w:ascii="Times New Roman" w:hAnsi="Times New Roman"/>
                                  <w:szCs w:val="21"/>
                                </w:rPr>
                                <w:t>（</w:t>
                              </w:r>
                              <w:r>
                                <w:rPr>
                                  <w:rFonts w:ascii="Times New Roman" w:hAnsi="Times New Roman"/>
                                  <w:szCs w:val="21"/>
                                </w:rPr>
                                <w:t>居</w:t>
                              </w:r>
                              <w:r>
                                <w:rPr>
                                  <w:rFonts w:hint="eastAsia" w:ascii="Times New Roman" w:hAnsi="Times New Roman"/>
                                  <w:szCs w:val="21"/>
                                </w:rPr>
                                <w:t>）</w:t>
                              </w:r>
                              <w:r>
                                <w:rPr>
                                  <w:rFonts w:ascii="Times New Roman" w:hAnsi="Times New Roman"/>
                                </w:rPr>
                                <w:t>民小组（建房申请报告、房屋产权证明、身份证、户口本、房屋设计方案）；</w:t>
                              </w:r>
                            </w:p>
                            <w:p>
                              <w:pPr>
                                <w:numPr>
                                  <w:ilvl w:val="0"/>
                                  <w:numId w:val="1"/>
                                </w:numPr>
                                <w:rPr>
                                  <w:rFonts w:ascii="Times New Roman" w:hAnsi="Times New Roman"/>
                                </w:rPr>
                              </w:pPr>
                              <w:r>
                                <w:rPr>
                                  <w:rFonts w:ascii="Times New Roman" w:hAnsi="Times New Roman"/>
                                </w:rPr>
                                <w:t>村</w:t>
                              </w:r>
                              <w:r>
                                <w:rPr>
                                  <w:rFonts w:hint="eastAsia" w:ascii="Times New Roman" w:hAnsi="Times New Roman"/>
                                  <w:szCs w:val="21"/>
                                </w:rPr>
                                <w:t>（</w:t>
                              </w:r>
                              <w:r>
                                <w:rPr>
                                  <w:rFonts w:ascii="Times New Roman" w:hAnsi="Times New Roman"/>
                                  <w:szCs w:val="21"/>
                                </w:rPr>
                                <w:t>居</w:t>
                              </w:r>
                              <w:r>
                                <w:rPr>
                                  <w:rFonts w:hint="eastAsia" w:ascii="Times New Roman" w:hAnsi="Times New Roman"/>
                                  <w:szCs w:val="21"/>
                                </w:rPr>
                                <w:t>）</w:t>
                              </w:r>
                              <w:r>
                                <w:rPr>
                                  <w:rFonts w:ascii="Times New Roman" w:hAnsi="Times New Roman"/>
                                </w:rPr>
                                <w:t>民小组开会讨论、公示，将申请材料和会议记录交村级组织审查；</w:t>
                              </w:r>
                            </w:p>
                            <w:p>
                              <w:pPr>
                                <w:numPr>
                                  <w:ilvl w:val="0"/>
                                  <w:numId w:val="1"/>
                                </w:numPr>
                                <w:rPr>
                                  <w:rFonts w:ascii="Times New Roman" w:hAnsi="Times New Roman"/>
                                </w:rPr>
                              </w:pPr>
                              <w:r>
                                <w:rPr>
                                  <w:rFonts w:ascii="Times New Roman" w:hAnsi="Times New Roman"/>
                                </w:rPr>
                                <w:t>村级组织审查并签署意见，提交乡镇。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文本框 6"/>
                        <wps:cNvSpPr txBox="1"/>
                        <wps:spPr>
                          <a:xfrm>
                            <a:off x="15814" y="6002"/>
                            <a:ext cx="1799" cy="830"/>
                          </a:xfrm>
                          <a:prstGeom prst="rect">
                            <a:avLst/>
                          </a:prstGeom>
                          <a:solidFill>
                            <a:srgbClr val="FFFFFF"/>
                          </a:solidFill>
                          <a:ln w="6350">
                            <a:solidFill>
                              <a:prstClr val="black"/>
                            </a:solidFill>
                          </a:ln>
                          <a:effectLst/>
                        </wps:spPr>
                        <wps:txbx>
                          <w:txbxContent>
                            <w:p>
                              <w:pPr>
                                <w:jc w:val="center"/>
                                <w:rPr>
                                  <w:rFonts w:hint="eastAsia"/>
                                  <w:sz w:val="28"/>
                                  <w:szCs w:val="28"/>
                                </w:rPr>
                              </w:pPr>
                              <w:r>
                                <w:rPr>
                                  <w:rFonts w:hint="eastAsia"/>
                                  <w:sz w:val="28"/>
                                  <w:szCs w:val="28"/>
                                </w:rPr>
                                <w:t>联合选址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右箭头 7"/>
                        <wps:cNvSpPr/>
                        <wps:spPr>
                          <a:xfrm>
                            <a:off x="18080" y="6265"/>
                            <a:ext cx="1225" cy="474"/>
                          </a:xfrm>
                          <a:prstGeom prst="rightArrow">
                            <a:avLst/>
                          </a:prstGeom>
                          <a:noFill/>
                          <a:ln w="3175" cap="flat" cmpd="sng" algn="ctr">
                            <a:solidFill>
                              <a:srgbClr val="000000"/>
                            </a:solidFill>
                            <a:prstDash val="solid"/>
                            <a:miter lim="800000"/>
                          </a:ln>
                          <a:effectLst/>
                        </wps:spPr>
                        <wps:txbx>
                          <w:txbxContent>
                            <w:p>
                              <w:pPr>
                                <w:jc w:val="cente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文本框 8"/>
                        <wps:cNvSpPr txBox="1"/>
                        <wps:spPr>
                          <a:xfrm>
                            <a:off x="19694" y="5814"/>
                            <a:ext cx="4788" cy="1376"/>
                          </a:xfrm>
                          <a:prstGeom prst="rect">
                            <a:avLst/>
                          </a:prstGeom>
                          <a:solidFill>
                            <a:srgbClr val="FFFFFF"/>
                          </a:solidFill>
                          <a:ln w="6350">
                            <a:solidFill>
                              <a:prstClr val="black"/>
                            </a:solidFill>
                          </a:ln>
                          <a:effectLst/>
                        </wps:spPr>
                        <wps:txbx>
                          <w:txbxContent>
                            <w:p>
                              <w:pPr>
                                <w:jc w:val="left"/>
                                <w:rPr>
                                  <w:rFonts w:hint="eastAsia"/>
                                </w:rPr>
                              </w:pPr>
                              <w:r>
                                <w:rPr>
                                  <w:rFonts w:hint="eastAsia"/>
                                </w:rPr>
                                <w:t>乡镇对资料齐全的申请进行汇总，牵头组织联合选址。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文本框 10"/>
                        <wps:cNvSpPr txBox="1"/>
                        <wps:spPr>
                          <a:xfrm>
                            <a:off x="15814" y="8444"/>
                            <a:ext cx="1799" cy="830"/>
                          </a:xfrm>
                          <a:prstGeom prst="rect">
                            <a:avLst/>
                          </a:prstGeom>
                          <a:solidFill>
                            <a:srgbClr val="FFFFFF"/>
                          </a:solidFill>
                          <a:ln w="6350">
                            <a:solidFill>
                              <a:prstClr val="black"/>
                            </a:solidFill>
                          </a:ln>
                          <a:effectLst/>
                        </wps:spPr>
                        <wps:txbx>
                          <w:txbxContent>
                            <w:p>
                              <w:pPr>
                                <w:jc w:val="center"/>
                                <w:rPr>
                                  <w:rFonts w:hint="eastAsia"/>
                                  <w:sz w:val="28"/>
                                  <w:szCs w:val="28"/>
                                </w:rPr>
                              </w:pPr>
                              <w:r>
                                <w:rPr>
                                  <w:rFonts w:hint="eastAsia"/>
                                  <w:sz w:val="28"/>
                                  <w:szCs w:val="28"/>
                                </w:rPr>
                                <w:t>联合审批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右箭头 11"/>
                        <wps:cNvSpPr/>
                        <wps:spPr>
                          <a:xfrm>
                            <a:off x="18080" y="8631"/>
                            <a:ext cx="1225" cy="474"/>
                          </a:xfrm>
                          <a:prstGeom prst="rightArrow">
                            <a:avLst/>
                          </a:prstGeom>
                          <a:noFill/>
                          <a:ln w="3175" cap="flat" cmpd="sng" algn="ctr">
                            <a:solidFill>
                              <a:srgbClr val="000000"/>
                            </a:solidFill>
                            <a:prstDash val="solid"/>
                            <a:miter lim="800000"/>
                          </a:ln>
                          <a:effectLst/>
                        </wps:spPr>
                        <wps:txbx>
                          <w:txbxContent>
                            <w:p>
                              <w:pPr>
                                <w:jc w:val="cente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文本框 9"/>
                        <wps:cNvSpPr txBox="1"/>
                        <wps:spPr>
                          <a:xfrm>
                            <a:off x="19694" y="7725"/>
                            <a:ext cx="4788" cy="2285"/>
                          </a:xfrm>
                          <a:prstGeom prst="rect">
                            <a:avLst/>
                          </a:prstGeom>
                          <a:solidFill>
                            <a:srgbClr val="FFFFFF"/>
                          </a:solidFill>
                          <a:ln w="6350">
                            <a:solidFill>
                              <a:prstClr val="black"/>
                            </a:solidFill>
                          </a:ln>
                          <a:effectLst/>
                        </wps:spPr>
                        <wps:txbx>
                          <w:txbxContent>
                            <w:p>
                              <w:pPr>
                                <w:numPr>
                                  <w:ilvl w:val="0"/>
                                  <w:numId w:val="2"/>
                                </w:numPr>
                                <w:rPr>
                                  <w:rFonts w:ascii="Times New Roman" w:hAnsi="Times New Roman"/>
                                </w:rPr>
                              </w:pPr>
                              <w:r>
                                <w:rPr>
                                  <w:rFonts w:ascii="Times New Roman" w:hAnsi="Times New Roman"/>
                                </w:rPr>
                                <w:t>乡镇组织相关部门进行联合审批；</w:t>
                              </w:r>
                            </w:p>
                            <w:p>
                              <w:pPr>
                                <w:numPr>
                                  <w:ilvl w:val="0"/>
                                  <w:numId w:val="2"/>
                                </w:numPr>
                                <w:rPr>
                                  <w:rFonts w:ascii="Times New Roman" w:hAnsi="Times New Roman"/>
                                </w:rPr>
                              </w:pPr>
                              <w:r>
                                <w:rPr>
                                  <w:rFonts w:ascii="Times New Roman" w:hAnsi="Times New Roman"/>
                                </w:rPr>
                                <w:t>区政府分管领导签署意见，相关部门发证；</w:t>
                              </w:r>
                            </w:p>
                            <w:p>
                              <w:pPr>
                                <w:numPr>
                                  <w:ilvl w:val="0"/>
                                  <w:numId w:val="2"/>
                                </w:numPr>
                                <w:rPr>
                                  <w:rFonts w:ascii="Times New Roman" w:hAnsi="Times New Roman"/>
                                </w:rPr>
                              </w:pPr>
                              <w:r>
                                <w:rPr>
                                  <w:rFonts w:ascii="Times New Roman" w:hAnsi="Times New Roman"/>
                                </w:rPr>
                                <w:t>凭证办理建材和建筑机械进入景区、自然保护区许可。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文本框 12"/>
                        <wps:cNvSpPr txBox="1"/>
                        <wps:spPr>
                          <a:xfrm>
                            <a:off x="15814" y="10617"/>
                            <a:ext cx="1799" cy="830"/>
                          </a:xfrm>
                          <a:prstGeom prst="rect">
                            <a:avLst/>
                          </a:prstGeom>
                          <a:solidFill>
                            <a:srgbClr val="FFFFFF"/>
                          </a:solidFill>
                          <a:ln w="6350">
                            <a:solidFill>
                              <a:prstClr val="black"/>
                            </a:solidFill>
                          </a:ln>
                          <a:effectLst/>
                        </wps:spPr>
                        <wps:txbx>
                          <w:txbxContent>
                            <w:p>
                              <w:pPr>
                                <w:jc w:val="center"/>
                                <w:rPr>
                                  <w:rFonts w:hint="eastAsia"/>
                                  <w:sz w:val="28"/>
                                  <w:szCs w:val="28"/>
                                </w:rPr>
                              </w:pPr>
                              <w:r>
                                <w:rPr>
                                  <w:rFonts w:hint="eastAsia"/>
                                  <w:sz w:val="28"/>
                                  <w:szCs w:val="28"/>
                                </w:rPr>
                                <w:t>联合放线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右箭头 13"/>
                        <wps:cNvSpPr/>
                        <wps:spPr>
                          <a:xfrm>
                            <a:off x="18080" y="10827"/>
                            <a:ext cx="1225" cy="474"/>
                          </a:xfrm>
                          <a:prstGeom prst="rightArrow">
                            <a:avLst/>
                          </a:prstGeom>
                          <a:noFill/>
                          <a:ln w="3175" cap="flat" cmpd="sng" algn="ctr">
                            <a:solidFill>
                              <a:srgbClr val="000000"/>
                            </a:solidFill>
                            <a:prstDash val="solid"/>
                            <a:miter lim="800000"/>
                          </a:ln>
                          <a:effectLst/>
                        </wps:spPr>
                        <wps:txbx>
                          <w:txbxContent>
                            <w:p>
                              <w:pPr>
                                <w:jc w:val="cente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4"/>
                        <wps:cNvSpPr txBox="1"/>
                        <wps:spPr>
                          <a:xfrm>
                            <a:off x="19694" y="10682"/>
                            <a:ext cx="4788" cy="764"/>
                          </a:xfrm>
                          <a:prstGeom prst="rect">
                            <a:avLst/>
                          </a:prstGeom>
                          <a:solidFill>
                            <a:srgbClr val="FFFFFF"/>
                          </a:solidFill>
                          <a:ln w="6350">
                            <a:solidFill>
                              <a:prstClr val="black"/>
                            </a:solidFill>
                          </a:ln>
                          <a:effectLst/>
                        </wps:spPr>
                        <wps:txbx>
                          <w:txbxContent>
                            <w:p>
                              <w:pPr>
                                <w:snapToGrid w:val="0"/>
                                <w:jc w:val="left"/>
                              </w:pPr>
                              <w:r>
                                <w:rPr>
                                  <w:rFonts w:hint="eastAsia"/>
                                </w:rPr>
                                <w:t>乡镇牵头组织相关部门放线。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文本框 17"/>
                        <wps:cNvSpPr txBox="1"/>
                        <wps:spPr>
                          <a:xfrm>
                            <a:off x="15814" y="12734"/>
                            <a:ext cx="1799" cy="830"/>
                          </a:xfrm>
                          <a:prstGeom prst="rect">
                            <a:avLst/>
                          </a:prstGeom>
                          <a:solidFill>
                            <a:srgbClr val="FFFFFF"/>
                          </a:solidFill>
                          <a:ln w="6350">
                            <a:solidFill>
                              <a:prstClr val="black"/>
                            </a:solidFill>
                          </a:ln>
                          <a:effectLst/>
                        </wps:spPr>
                        <wps:txbx>
                          <w:txbxContent>
                            <w:p>
                              <w:pPr>
                                <w:jc w:val="center"/>
                                <w:rPr>
                                  <w:rFonts w:hint="eastAsia"/>
                                  <w:sz w:val="28"/>
                                  <w:szCs w:val="28"/>
                                </w:rPr>
                              </w:pPr>
                              <w:r>
                                <w:rPr>
                                  <w:rFonts w:hint="eastAsia"/>
                                  <w:sz w:val="28"/>
                                  <w:szCs w:val="28"/>
                                </w:rPr>
                                <w:t>联合监管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右箭头 15"/>
                        <wps:cNvSpPr/>
                        <wps:spPr>
                          <a:xfrm>
                            <a:off x="18080" y="12902"/>
                            <a:ext cx="1225" cy="474"/>
                          </a:xfrm>
                          <a:prstGeom prst="rightArrow">
                            <a:avLst/>
                          </a:prstGeom>
                          <a:noFill/>
                          <a:ln w="3175" cap="flat" cmpd="sng" algn="ctr">
                            <a:solidFill>
                              <a:srgbClr val="000000"/>
                            </a:solidFill>
                            <a:prstDash val="solid"/>
                            <a:miter lim="800000"/>
                          </a:ln>
                          <a:effectLst/>
                        </wps:spPr>
                        <wps:txbx>
                          <w:txbxContent>
                            <w:p>
                              <w:pPr>
                                <w:jc w:val="cente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6"/>
                        <wps:cNvSpPr txBox="1"/>
                        <wps:spPr>
                          <a:xfrm>
                            <a:off x="19694" y="12426"/>
                            <a:ext cx="4788" cy="1334"/>
                          </a:xfrm>
                          <a:prstGeom prst="rect">
                            <a:avLst/>
                          </a:prstGeom>
                          <a:solidFill>
                            <a:srgbClr val="FFFFFF"/>
                          </a:solidFill>
                          <a:ln w="6350">
                            <a:solidFill>
                              <a:prstClr val="black"/>
                            </a:solidFill>
                          </a:ln>
                          <a:effectLst/>
                        </wps:spPr>
                        <wps:txbx>
                          <w:txbxContent>
                            <w:p>
                              <w:pPr>
                                <w:rPr>
                                  <w:rFonts w:hint="eastAsia"/>
                                </w:rPr>
                              </w:pPr>
                              <w:r>
                                <w:rPr>
                                  <w:rFonts w:hint="eastAsia"/>
                                </w:rPr>
                                <w:t>乡镇、自然资源综合执法大队和相关职能部门对农村住房建设进行巡查监管。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文本框 19"/>
                        <wps:cNvSpPr txBox="1"/>
                        <wps:spPr>
                          <a:xfrm>
                            <a:off x="15814" y="14960"/>
                            <a:ext cx="1799" cy="830"/>
                          </a:xfrm>
                          <a:prstGeom prst="rect">
                            <a:avLst/>
                          </a:prstGeom>
                          <a:solidFill>
                            <a:srgbClr val="FFFFFF"/>
                          </a:solidFill>
                          <a:ln w="6350">
                            <a:solidFill>
                              <a:prstClr val="black"/>
                            </a:solidFill>
                          </a:ln>
                          <a:effectLst/>
                        </wps:spPr>
                        <wps:txbx>
                          <w:txbxContent>
                            <w:p>
                              <w:pPr>
                                <w:jc w:val="center"/>
                                <w:rPr>
                                  <w:rFonts w:hint="eastAsia"/>
                                  <w:sz w:val="28"/>
                                  <w:szCs w:val="28"/>
                                </w:rPr>
                              </w:pPr>
                              <w:r>
                                <w:rPr>
                                  <w:rFonts w:hint="eastAsia"/>
                                  <w:sz w:val="28"/>
                                  <w:szCs w:val="28"/>
                                </w:rPr>
                                <w:t>联合验收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右箭头 20"/>
                        <wps:cNvSpPr/>
                        <wps:spPr>
                          <a:xfrm>
                            <a:off x="18103" y="14871"/>
                            <a:ext cx="1225" cy="474"/>
                          </a:xfrm>
                          <a:prstGeom prst="rightArrow">
                            <a:avLst/>
                          </a:prstGeom>
                          <a:noFill/>
                          <a:ln w="3175" cap="flat" cmpd="sng" algn="ctr">
                            <a:solidFill>
                              <a:srgbClr val="000000"/>
                            </a:solidFill>
                            <a:prstDash val="solid"/>
                            <a:miter lim="800000"/>
                          </a:ln>
                          <a:effectLst/>
                        </wps:spPr>
                        <wps:txbx>
                          <w:txbxContent>
                            <w:p>
                              <w:pPr>
                                <w:jc w:val="cente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文本框 18"/>
                        <wps:cNvSpPr txBox="1"/>
                        <wps:spPr>
                          <a:xfrm>
                            <a:off x="19694" y="14559"/>
                            <a:ext cx="4788" cy="1098"/>
                          </a:xfrm>
                          <a:prstGeom prst="rect">
                            <a:avLst/>
                          </a:prstGeom>
                          <a:solidFill>
                            <a:srgbClr val="FFFFFF"/>
                          </a:solidFill>
                          <a:ln w="6350">
                            <a:solidFill>
                              <a:prstClr val="black"/>
                            </a:solidFill>
                          </a:ln>
                          <a:effectLst/>
                        </wps:spPr>
                        <wps:txbx>
                          <w:txbxContent>
                            <w:p>
                              <w:pPr>
                                <w:numPr>
                                  <w:ilvl w:val="0"/>
                                  <w:numId w:val="3"/>
                                </w:numPr>
                                <w:rPr>
                                  <w:rFonts w:ascii="Times New Roman" w:hAnsi="Times New Roman"/>
                                </w:rPr>
                              </w:pPr>
                              <w:r>
                                <w:rPr>
                                  <w:rFonts w:ascii="Times New Roman" w:hAnsi="Times New Roman"/>
                                </w:rPr>
                                <w:t>农村住房</w:t>
                              </w:r>
                              <w:r>
                                <w:rPr>
                                  <w:rFonts w:hint="eastAsia" w:ascii="Times New Roman" w:hAnsi="Times New Roman"/>
                                </w:rPr>
                                <w:t>建设</w:t>
                              </w:r>
                              <w:r>
                                <w:rPr>
                                  <w:rFonts w:ascii="Times New Roman" w:hAnsi="Times New Roman"/>
                                </w:rPr>
                                <w:t>竣工后，向乡镇申请验收；</w:t>
                              </w:r>
                            </w:p>
                            <w:p>
                              <w:pPr>
                                <w:numPr>
                                  <w:ilvl w:val="0"/>
                                  <w:numId w:val="3"/>
                                </w:numPr>
                                <w:rPr>
                                  <w:rFonts w:ascii="Times New Roman" w:hAnsi="Times New Roman"/>
                                </w:rPr>
                              </w:pPr>
                              <w:r>
                                <w:rPr>
                                  <w:rFonts w:ascii="Times New Roman" w:hAnsi="Times New Roman"/>
                                </w:rPr>
                                <w:t>乡镇牵头组织相关部门对房屋进行综合验收。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右箭头 1"/>
                        <wps:cNvSpPr/>
                        <wps:spPr>
                          <a:xfrm rot="5400000">
                            <a:off x="16215" y="5171"/>
                            <a:ext cx="1114" cy="431"/>
                          </a:xfrm>
                          <a:prstGeom prst="rightArrow">
                            <a:avLst/>
                          </a:prstGeom>
                          <a:noFill/>
                          <a:ln w="3175" cap="flat" cmpd="sng" algn="ctr">
                            <a:solidFill>
                              <a:srgbClr val="000000"/>
                            </a:solidFill>
                            <a:prstDash val="solid"/>
                            <a:miter lim="800000"/>
                          </a:ln>
                          <a:effectLst/>
                        </wps:spPr>
                        <wps:txbx>
                          <w:txbxContent>
                            <w:p>
                              <w:pPr>
                                <w:jc w:val="cente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右箭头 47"/>
                        <wps:cNvSpPr/>
                        <wps:spPr>
                          <a:xfrm rot="5400000">
                            <a:off x="16215" y="7383"/>
                            <a:ext cx="1114" cy="431"/>
                          </a:xfrm>
                          <a:prstGeom prst="rightArrow">
                            <a:avLst/>
                          </a:prstGeom>
                          <a:noFill/>
                          <a:ln w="3175" cap="flat" cmpd="sng" algn="ctr">
                            <a:solidFill>
                              <a:srgbClr val="000000"/>
                            </a:solidFill>
                            <a:prstDash val="solid"/>
                            <a:miter lim="800000"/>
                          </a:ln>
                          <a:effectLst/>
                        </wps:spPr>
                        <wps:txbx>
                          <w:txbxContent>
                            <w:p>
                              <w:pPr>
                                <w:jc w:val="cente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右箭头 48"/>
                        <wps:cNvSpPr/>
                        <wps:spPr>
                          <a:xfrm rot="5400000">
                            <a:off x="16215" y="9745"/>
                            <a:ext cx="1114" cy="431"/>
                          </a:xfrm>
                          <a:prstGeom prst="rightArrow">
                            <a:avLst/>
                          </a:prstGeom>
                          <a:noFill/>
                          <a:ln w="3175" cap="flat" cmpd="sng" algn="ctr">
                            <a:solidFill>
                              <a:srgbClr val="000000"/>
                            </a:solidFill>
                            <a:prstDash val="solid"/>
                            <a:miter lim="800000"/>
                          </a:ln>
                          <a:effectLst/>
                        </wps:spPr>
                        <wps:txbx>
                          <w:txbxContent>
                            <w:p>
                              <w:pPr>
                                <w:jc w:val="cente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右箭头 49"/>
                        <wps:cNvSpPr/>
                        <wps:spPr>
                          <a:xfrm rot="5400000">
                            <a:off x="16215" y="11883"/>
                            <a:ext cx="1114" cy="431"/>
                          </a:xfrm>
                          <a:prstGeom prst="rightArrow">
                            <a:avLst/>
                          </a:prstGeom>
                          <a:noFill/>
                          <a:ln w="3175" cap="flat" cmpd="sng" algn="ctr">
                            <a:solidFill>
                              <a:srgbClr val="000000"/>
                            </a:solidFill>
                            <a:prstDash val="solid"/>
                            <a:miter lim="800000"/>
                          </a:ln>
                          <a:effectLst/>
                        </wps:spPr>
                        <wps:txbx>
                          <w:txbxContent>
                            <w:p>
                              <w:pPr>
                                <w:jc w:val="cente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右箭头 50"/>
                        <wps:cNvSpPr/>
                        <wps:spPr>
                          <a:xfrm rot="5400000">
                            <a:off x="16215" y="14068"/>
                            <a:ext cx="1114" cy="431"/>
                          </a:xfrm>
                          <a:prstGeom prst="rightArrow">
                            <a:avLst/>
                          </a:prstGeom>
                          <a:noFill/>
                          <a:ln w="3175" cap="flat" cmpd="sng" algn="ctr">
                            <a:solidFill>
                              <a:srgbClr val="000000"/>
                            </a:solidFill>
                            <a:prstDash val="solid"/>
                            <a:miter lim="800000"/>
                          </a:ln>
                          <a:effectLst/>
                        </wps:spPr>
                        <wps:txbx>
                          <w:txbxContent>
                            <w:p>
                              <w:pPr>
                                <w:jc w:val="cente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9.35pt;margin-top:0.25pt;height:592.85pt;width:412.05pt;z-index:251659264;mso-width-relative:page;mso-height-relative:page;" coordorigin="15814,3228" coordsize="8668,12562" o:gfxdata="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7H0c1tgAAAAIAQAA&#10;DwAAAAAAAAABACAAAAAiAAAAZHJzL2Rvd25yZXYueG1sUEsBAhQAFAAAAAgAh07iQFi4tMsbBgAA&#10;M0gAAA4AAAAAAAAAAQAgAAAAJwEAAGRycy9lMm9Eb2MueG1sUEsFBgAAAAAGAAYAWQEAALQJAAAA&#10;AA==&#10;">
                <o:lock v:ext="edit" aspectratio="f"/>
                <v:shape id="文本框 3" o:spid="_x0000_s1026" o:spt="202" type="#_x0000_t202" style="position:absolute;left:15814;top:3830;height:830;width:1799;v-text-anchor:middle;" fillcolor="#FFFFFF" filled="t" stroked="t" coordsize="21600,21600" o:gfxdata="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LPVuvQAA&#10;ANoAAAAPAAAAAAAAAAEAIAAAACIAAABkcnMvZG93bnJldi54bWxQSwECFAAUAAAACACHTuJAMy8F&#10;njsAAAA5AAAAEAAAAAAAAAABACAAAAAMAQAAZHJzL3NoYXBleG1sLnhtbFBLBQYAAAAABgAGAFsB&#10;AAC2AwAAAAA=&#10;">
                  <v:path/>
                  <v:fill on="t" focussize="0,0"/>
                  <v:stroke weight="0.5pt" joinstyle="round"/>
                  <v:imagedata o:title=""/>
                  <o:lock v:ext="edit" aspectratio="f"/>
                  <v:textbox>
                    <w:txbxContent>
                      <w:p>
                        <w:pPr>
                          <w:jc w:val="center"/>
                          <w:rPr>
                            <w:rFonts w:hint="eastAsia"/>
                            <w:sz w:val="28"/>
                            <w:szCs w:val="28"/>
                          </w:rPr>
                        </w:pPr>
                        <w:r>
                          <w:rPr>
                            <w:rFonts w:hint="eastAsia"/>
                            <w:sz w:val="28"/>
                            <w:szCs w:val="28"/>
                          </w:rPr>
                          <w:t>建房申请</w:t>
                        </w:r>
                      </w:p>
                    </w:txbxContent>
                  </v:textbox>
                </v:shape>
                <v:shape id="右箭头 4" o:spid="_x0000_s1026" o:spt="13" type="#_x0000_t13" style="position:absolute;left:18080;top:4008;height:474;width:1225;v-text-anchor:middle;" filled="f" stroked="t" coordsize="21600,21600" o:gfxdata="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jBjy8AAAA&#10;2gAAAA8AAAAAAAAAAQAgAAAAIgAAAGRycy9kb3ducmV2LnhtbFBLAQIUABQAAAAIAIdO4kAzLwWe&#10;OwAAADkAAAAQAAAAAAAAAAEAIAAAAAsBAABkcnMvc2hhcGV4bWwueG1sUEsFBgAAAAAGAAYAWwEA&#10;ALUDAAAAAA==&#10;" adj="17422">
                  <v:path/>
                  <v:fill on="f" focussize="0,0"/>
                  <v:stroke weight="0.25pt"/>
                  <v:imagedata o:title=""/>
                  <o:lock v:ext="edit" aspectratio="f"/>
                  <v:textbox>
                    <w:txbxContent>
                      <w:p>
                        <w:pPr>
                          <w:jc w:val="center"/>
                          <w:rPr>
                            <w:rFonts w:hint="eastAsia"/>
                          </w:rPr>
                        </w:pPr>
                        <w:r>
                          <w:rPr>
                            <w:rFonts w:hint="eastAsia"/>
                          </w:rPr>
                          <w:t>·</w:t>
                        </w:r>
                      </w:p>
                    </w:txbxContent>
                  </v:textbox>
                </v:shape>
                <v:shape id="文本框 5" o:spid="_x0000_s1026" o:spt="202" type="#_x0000_t202" style="position:absolute;left:19694;top:3228;height:2193;width:4788;v-text-anchor:middle;" fillcolor="#FFFFFF" filled="t" stroked="t" coordsize="21600,21600" o:gfxdata="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ss6CvQAA&#10;ANoAAAAPAAAAAAAAAAEAIAAAACIAAABkcnMvZG93bnJldi54bWxQSwECFAAUAAAACACHTuJAMy8F&#10;njsAAAA5AAAAEAAAAAAAAAABACAAAAAMAQAAZHJzL3NoYXBleG1sLnhtbFBLBQYAAAAABgAGAFsB&#10;AAC2AwAAAAA=&#10;">
                  <v:path/>
                  <v:fill on="t" focussize="0,0"/>
                  <v:stroke weight="0.5pt" joinstyle="round"/>
                  <v:imagedata o:title=""/>
                  <o:lock v:ext="edit" aspectratio="f"/>
                  <v:textbox>
                    <w:txbxContent>
                      <w:p>
                        <w:pPr>
                          <w:numPr>
                            <w:ilvl w:val="0"/>
                            <w:numId w:val="1"/>
                          </w:numPr>
                          <w:rPr>
                            <w:rFonts w:ascii="Times New Roman" w:hAnsi="Times New Roman"/>
                          </w:rPr>
                        </w:pPr>
                        <w:r>
                          <w:rPr>
                            <w:rFonts w:ascii="Times New Roman" w:hAnsi="Times New Roman"/>
                          </w:rPr>
                          <w:t>村</w:t>
                        </w:r>
                        <w:r>
                          <w:rPr>
                            <w:rFonts w:hint="eastAsia" w:ascii="Times New Roman" w:hAnsi="Times New Roman"/>
                            <w:szCs w:val="21"/>
                          </w:rPr>
                          <w:t>（</w:t>
                        </w:r>
                        <w:r>
                          <w:rPr>
                            <w:rFonts w:ascii="Times New Roman" w:hAnsi="Times New Roman"/>
                            <w:szCs w:val="21"/>
                          </w:rPr>
                          <w:t>居</w:t>
                        </w:r>
                        <w:r>
                          <w:rPr>
                            <w:rFonts w:hint="eastAsia" w:ascii="Times New Roman" w:hAnsi="Times New Roman"/>
                            <w:szCs w:val="21"/>
                          </w:rPr>
                          <w:t>）</w:t>
                        </w:r>
                        <w:r>
                          <w:rPr>
                            <w:rFonts w:ascii="Times New Roman" w:hAnsi="Times New Roman"/>
                          </w:rPr>
                          <w:t>民将建房申请材料提交村</w:t>
                        </w:r>
                        <w:r>
                          <w:rPr>
                            <w:rFonts w:hint="eastAsia" w:ascii="Times New Roman" w:hAnsi="Times New Roman"/>
                            <w:szCs w:val="21"/>
                          </w:rPr>
                          <w:t>（</w:t>
                        </w:r>
                        <w:r>
                          <w:rPr>
                            <w:rFonts w:ascii="Times New Roman" w:hAnsi="Times New Roman"/>
                            <w:szCs w:val="21"/>
                          </w:rPr>
                          <w:t>居</w:t>
                        </w:r>
                        <w:r>
                          <w:rPr>
                            <w:rFonts w:hint="eastAsia" w:ascii="Times New Roman" w:hAnsi="Times New Roman"/>
                            <w:szCs w:val="21"/>
                          </w:rPr>
                          <w:t>）</w:t>
                        </w:r>
                        <w:r>
                          <w:rPr>
                            <w:rFonts w:ascii="Times New Roman" w:hAnsi="Times New Roman"/>
                          </w:rPr>
                          <w:t>民小组（建房申请报告、房屋产权证明、身份证、户口本、房屋设计方案）；</w:t>
                        </w:r>
                      </w:p>
                      <w:p>
                        <w:pPr>
                          <w:numPr>
                            <w:ilvl w:val="0"/>
                            <w:numId w:val="1"/>
                          </w:numPr>
                          <w:rPr>
                            <w:rFonts w:ascii="Times New Roman" w:hAnsi="Times New Roman"/>
                          </w:rPr>
                        </w:pPr>
                        <w:r>
                          <w:rPr>
                            <w:rFonts w:ascii="Times New Roman" w:hAnsi="Times New Roman"/>
                          </w:rPr>
                          <w:t>村</w:t>
                        </w:r>
                        <w:r>
                          <w:rPr>
                            <w:rFonts w:hint="eastAsia" w:ascii="Times New Roman" w:hAnsi="Times New Roman"/>
                            <w:szCs w:val="21"/>
                          </w:rPr>
                          <w:t>（</w:t>
                        </w:r>
                        <w:r>
                          <w:rPr>
                            <w:rFonts w:ascii="Times New Roman" w:hAnsi="Times New Roman"/>
                            <w:szCs w:val="21"/>
                          </w:rPr>
                          <w:t>居</w:t>
                        </w:r>
                        <w:r>
                          <w:rPr>
                            <w:rFonts w:hint="eastAsia" w:ascii="Times New Roman" w:hAnsi="Times New Roman"/>
                            <w:szCs w:val="21"/>
                          </w:rPr>
                          <w:t>）</w:t>
                        </w:r>
                        <w:r>
                          <w:rPr>
                            <w:rFonts w:ascii="Times New Roman" w:hAnsi="Times New Roman"/>
                          </w:rPr>
                          <w:t>民小组开会讨论、公示，将申请材料和会议记录交村级组织审查；</w:t>
                        </w:r>
                      </w:p>
                      <w:p>
                        <w:pPr>
                          <w:numPr>
                            <w:ilvl w:val="0"/>
                            <w:numId w:val="1"/>
                          </w:numPr>
                          <w:rPr>
                            <w:rFonts w:ascii="Times New Roman" w:hAnsi="Times New Roman"/>
                          </w:rPr>
                        </w:pPr>
                        <w:r>
                          <w:rPr>
                            <w:rFonts w:ascii="Times New Roman" w:hAnsi="Times New Roman"/>
                          </w:rPr>
                          <w:t>村级组织审查并签署意见，提交乡镇。</w:t>
                        </w:r>
                      </w:p>
                    </w:txbxContent>
                  </v:textbox>
                </v:shape>
                <v:shape id="文本框 6" o:spid="_x0000_s1026" o:spt="202" type="#_x0000_t202" style="position:absolute;left:15814;top:6002;height:830;width:1799;v-text-anchor:middle;" fillcolor="#FFFFFF" filled="t" stroked="t" coordsize="21600,21600" o:gfxdata="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LVrwtwAAANoAAAAP&#10;AAAAAAAAAAEAIAAAACIAAABkcnMvZG93bnJldi54bWxQSwECFAAUAAAACACHTuJAMy8FnjsAAAA5&#10;AAAAEAAAAAAAAAABACAAAAAGAQAAZHJzL3NoYXBleG1sLnhtbFBLBQYAAAAABgAGAFsBAACwAwAA&#10;AAA=&#10;">
                  <v:path/>
                  <v:fill on="t" focussize="0,0"/>
                  <v:stroke weight="0.5pt" joinstyle="round"/>
                  <v:imagedata o:title=""/>
                  <o:lock v:ext="edit" aspectratio="f"/>
                  <v:textbox>
                    <w:txbxContent>
                      <w:p>
                        <w:pPr>
                          <w:jc w:val="center"/>
                          <w:rPr>
                            <w:rFonts w:hint="eastAsia"/>
                            <w:sz w:val="28"/>
                            <w:szCs w:val="28"/>
                          </w:rPr>
                        </w:pPr>
                        <w:r>
                          <w:rPr>
                            <w:rFonts w:hint="eastAsia"/>
                            <w:sz w:val="28"/>
                            <w:szCs w:val="28"/>
                          </w:rPr>
                          <w:t>联合选址</w:t>
                        </w:r>
                      </w:p>
                    </w:txbxContent>
                  </v:textbox>
                </v:shape>
                <v:shape id="右箭头 7" o:spid="_x0000_s1026" o:spt="13" type="#_x0000_t13" style="position:absolute;left:18080;top:6265;height:474;width:1225;v-text-anchor:middle;" filled="f" stroked="t" coordsize="21600,21600" o:gfxdata="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HySTrsAAADa&#10;AAAADwAAAAAAAAABACAAAAAiAAAAZHJzL2Rvd25yZXYueG1sUEsBAhQAFAAAAAgAh07iQDMvBZ47&#10;AAAAOQAAABAAAAAAAAAAAQAgAAAACgEAAGRycy9zaGFwZXhtbC54bWxQSwUGAAAAAAYABgBbAQAA&#10;tAMAAAAA&#10;" adj="17422">
                  <v:path/>
                  <v:fill on="f" focussize="0,0"/>
                  <v:stroke weight="0.25pt"/>
                  <v:imagedata o:title=""/>
                  <o:lock v:ext="edit" aspectratio="f"/>
                  <v:textbox>
                    <w:txbxContent>
                      <w:p>
                        <w:pPr>
                          <w:jc w:val="center"/>
                          <w:rPr>
                            <w:rFonts w:hint="eastAsia"/>
                          </w:rPr>
                        </w:pPr>
                        <w:r>
                          <w:rPr>
                            <w:rFonts w:hint="eastAsia"/>
                          </w:rPr>
                          <w:t>·</w:t>
                        </w:r>
                      </w:p>
                    </w:txbxContent>
                  </v:textbox>
                </v:shape>
                <v:shape id="文本框 8" o:spid="_x0000_s1026" o:spt="202" type="#_x0000_t202" style="position:absolute;left:19694;top:5814;height:1376;width:4788;v-text-anchor:middle;" fillcolor="#FFFFFF" filled="t" stroked="t" coordsize="21600,21600" o:gfxdata="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OGavQAA&#10;ANsAAAAPAAAAAAAAAAEAIAAAACIAAABkcnMvZG93bnJldi54bWxQSwECFAAUAAAACACHTuJAMy8F&#10;njsAAAA5AAAAEAAAAAAAAAABACAAAAAMAQAAZHJzL3NoYXBleG1sLnhtbFBLBQYAAAAABgAGAFsB&#10;AAC2AwAAAAA=&#10;">
                  <v:path/>
                  <v:fill on="t" focussize="0,0"/>
                  <v:stroke weight="0.5pt" joinstyle="round"/>
                  <v:imagedata o:title=""/>
                  <o:lock v:ext="edit" aspectratio="f"/>
                  <v:textbox>
                    <w:txbxContent>
                      <w:p>
                        <w:pPr>
                          <w:jc w:val="left"/>
                          <w:rPr>
                            <w:rFonts w:hint="eastAsia"/>
                          </w:rPr>
                        </w:pPr>
                        <w:r>
                          <w:rPr>
                            <w:rFonts w:hint="eastAsia"/>
                          </w:rPr>
                          <w:t>乡镇对资料齐全的申请进行汇总，牵头组织联合选址。</w:t>
                        </w:r>
                      </w:p>
                    </w:txbxContent>
                  </v:textbox>
                </v:shape>
                <v:shape id="文本框 10" o:spid="_x0000_s1026" o:spt="202" type="#_x0000_t202" style="position:absolute;left:15814;top:8444;height:830;width:1799;v-text-anchor:middle;" fillcolor="#FFFFFF" filled="t" stroked="t" coordsize="21600,21600" o:gfxdata="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gRAG5AAAA2wAA&#10;AA8AAAAAAAAAAQAgAAAAIgAAAGRycy9kb3ducmV2LnhtbFBLAQIUABQAAAAIAIdO4kAzLwWeOwAA&#10;ADkAAAAQAAAAAAAAAAEAIAAAAAgBAABkcnMvc2hhcGV4bWwueG1sUEsFBgAAAAAGAAYAWwEAALID&#10;AAAAAA==&#10;">
                  <v:path/>
                  <v:fill on="t" focussize="0,0"/>
                  <v:stroke weight="0.5pt" joinstyle="round"/>
                  <v:imagedata o:title=""/>
                  <o:lock v:ext="edit" aspectratio="f"/>
                  <v:textbox>
                    <w:txbxContent>
                      <w:p>
                        <w:pPr>
                          <w:jc w:val="center"/>
                          <w:rPr>
                            <w:rFonts w:hint="eastAsia"/>
                            <w:sz w:val="28"/>
                            <w:szCs w:val="28"/>
                          </w:rPr>
                        </w:pPr>
                        <w:r>
                          <w:rPr>
                            <w:rFonts w:hint="eastAsia"/>
                            <w:sz w:val="28"/>
                            <w:szCs w:val="28"/>
                          </w:rPr>
                          <w:t>联合审批</w:t>
                        </w:r>
                      </w:p>
                    </w:txbxContent>
                  </v:textbox>
                </v:shape>
                <v:shape id="右箭头 11" o:spid="_x0000_s1026" o:spt="13" type="#_x0000_t13" style="position:absolute;left:18080;top:8631;height:474;width:1225;v-text-anchor:middle;" filled="f" stroked="t" coordsize="21600,21600" o:gfxdata="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6fGdugAAANsA&#10;AAAPAAAAAAAAAAEAIAAAACIAAABkcnMvZG93bnJldi54bWxQSwECFAAUAAAACACHTuJAMy8FnjsA&#10;AAA5AAAAEAAAAAAAAAABACAAAAAJAQAAZHJzL3NoYXBleG1sLnhtbFBLBQYAAAAABgAGAFsBAACz&#10;AwAAAAA=&#10;" adj="17422">
                  <v:path/>
                  <v:fill on="f" focussize="0,0"/>
                  <v:stroke weight="0.25pt"/>
                  <v:imagedata o:title=""/>
                  <o:lock v:ext="edit" aspectratio="f"/>
                  <v:textbox>
                    <w:txbxContent>
                      <w:p>
                        <w:pPr>
                          <w:jc w:val="center"/>
                          <w:rPr>
                            <w:rFonts w:hint="eastAsia"/>
                          </w:rPr>
                        </w:pPr>
                        <w:r>
                          <w:rPr>
                            <w:rFonts w:hint="eastAsia"/>
                          </w:rPr>
                          <w:t>·</w:t>
                        </w:r>
                      </w:p>
                    </w:txbxContent>
                  </v:textbox>
                </v:shape>
                <v:shape id="文本框 9" o:spid="_x0000_s1026" o:spt="202" type="#_x0000_t202" style="position:absolute;left:19694;top:7725;height:2285;width:4788;v-text-anchor:middle;" fillcolor="#FFFFFF" filled="t" stroked="t" coordsize="21600,21600" o:gfxdata="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f+25AAAA2wAA&#10;AA8AAAAAAAAAAQAgAAAAIgAAAGRycy9kb3ducmV2LnhtbFBLAQIUABQAAAAIAIdO4kAzLwWeOwAA&#10;ADkAAAAQAAAAAAAAAAEAIAAAAAgBAABkcnMvc2hhcGV4bWwueG1sUEsFBgAAAAAGAAYAWwEAALID&#10;AAAAAA==&#10;">
                  <v:path/>
                  <v:fill on="t" focussize="0,0"/>
                  <v:stroke weight="0.5pt" joinstyle="round"/>
                  <v:imagedata o:title=""/>
                  <o:lock v:ext="edit" aspectratio="f"/>
                  <v:textbox>
                    <w:txbxContent>
                      <w:p>
                        <w:pPr>
                          <w:numPr>
                            <w:ilvl w:val="0"/>
                            <w:numId w:val="2"/>
                          </w:numPr>
                          <w:rPr>
                            <w:rFonts w:ascii="Times New Roman" w:hAnsi="Times New Roman"/>
                          </w:rPr>
                        </w:pPr>
                        <w:r>
                          <w:rPr>
                            <w:rFonts w:ascii="Times New Roman" w:hAnsi="Times New Roman"/>
                          </w:rPr>
                          <w:t>乡镇组织相关部门进行联合审批；</w:t>
                        </w:r>
                      </w:p>
                      <w:p>
                        <w:pPr>
                          <w:numPr>
                            <w:ilvl w:val="0"/>
                            <w:numId w:val="2"/>
                          </w:numPr>
                          <w:rPr>
                            <w:rFonts w:ascii="Times New Roman" w:hAnsi="Times New Roman"/>
                          </w:rPr>
                        </w:pPr>
                        <w:r>
                          <w:rPr>
                            <w:rFonts w:ascii="Times New Roman" w:hAnsi="Times New Roman"/>
                          </w:rPr>
                          <w:t>区政府分管领导签署意见，相关部门发证；</w:t>
                        </w:r>
                      </w:p>
                      <w:p>
                        <w:pPr>
                          <w:numPr>
                            <w:ilvl w:val="0"/>
                            <w:numId w:val="2"/>
                          </w:numPr>
                          <w:rPr>
                            <w:rFonts w:ascii="Times New Roman" w:hAnsi="Times New Roman"/>
                          </w:rPr>
                        </w:pPr>
                        <w:r>
                          <w:rPr>
                            <w:rFonts w:ascii="Times New Roman" w:hAnsi="Times New Roman"/>
                          </w:rPr>
                          <w:t>凭证办理建材和建筑机械进入景区、自然保护区许可。</w:t>
                        </w:r>
                      </w:p>
                    </w:txbxContent>
                  </v:textbox>
                </v:shape>
                <v:shape id="文本框 12" o:spid="_x0000_s1026" o:spt="202" type="#_x0000_t202" style="position:absolute;left:15814;top:10617;height:830;width:1799;v-text-anchor:middle;" fillcolor="#FFFFFF" filled="t" stroked="t" coordsize="21600,21600" o:gfxdata="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F+eZugAAANsA&#10;AAAPAAAAAAAAAAEAIAAAACIAAABkcnMvZG93bnJldi54bWxQSwECFAAUAAAACACHTuJAMy8FnjsA&#10;AAA5AAAAEAAAAAAAAAABACAAAAAJAQAAZHJzL3NoYXBleG1sLnhtbFBLBQYAAAAABgAGAFsBAACz&#10;AwAAAAA=&#10;">
                  <v:path/>
                  <v:fill on="t" focussize="0,0"/>
                  <v:stroke weight="0.5pt" joinstyle="round"/>
                  <v:imagedata o:title=""/>
                  <o:lock v:ext="edit" aspectratio="f"/>
                  <v:textbox>
                    <w:txbxContent>
                      <w:p>
                        <w:pPr>
                          <w:jc w:val="center"/>
                          <w:rPr>
                            <w:rFonts w:hint="eastAsia"/>
                            <w:sz w:val="28"/>
                            <w:szCs w:val="28"/>
                          </w:rPr>
                        </w:pPr>
                        <w:r>
                          <w:rPr>
                            <w:rFonts w:hint="eastAsia"/>
                            <w:sz w:val="28"/>
                            <w:szCs w:val="28"/>
                          </w:rPr>
                          <w:t>联合放线</w:t>
                        </w:r>
                      </w:p>
                    </w:txbxContent>
                  </v:textbox>
                </v:shape>
                <v:shape id="右箭头 13" o:spid="_x0000_s1026" o:spt="13" type="#_x0000_t13" style="position:absolute;left:18080;top:10827;height:474;width:1225;v-text-anchor:middle;" filled="f" stroked="t" coordsize="21600,21600" o:gfxdata="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AGnpugAAANsA&#10;AAAPAAAAAAAAAAEAIAAAACIAAABkcnMvZG93bnJldi54bWxQSwECFAAUAAAACACHTuJAMy8FnjsA&#10;AAA5AAAAEAAAAAAAAAABACAAAAAJAQAAZHJzL3NoYXBleG1sLnhtbFBLBQYAAAAABgAGAFsBAACz&#10;AwAAAAA=&#10;" adj="17422">
                  <v:path/>
                  <v:fill on="f" focussize="0,0"/>
                  <v:stroke weight="0.25pt"/>
                  <v:imagedata o:title=""/>
                  <o:lock v:ext="edit" aspectratio="f"/>
                  <v:textbox>
                    <w:txbxContent>
                      <w:p>
                        <w:pPr>
                          <w:jc w:val="center"/>
                          <w:rPr>
                            <w:rFonts w:hint="eastAsia"/>
                          </w:rPr>
                        </w:pPr>
                        <w:r>
                          <w:rPr>
                            <w:rFonts w:hint="eastAsia"/>
                          </w:rPr>
                          <w:t>·</w:t>
                        </w:r>
                      </w:p>
                    </w:txbxContent>
                  </v:textbox>
                </v:shape>
                <v:shape id="文本框 14" o:spid="_x0000_s1026" o:spt="202" type="#_x0000_t202" style="position:absolute;left:19694;top:10682;height:764;width:4788;v-text-anchor:middle;" fillcolor="#FFFFFF" filled="t" stroked="t" coordsize="21600,21600" o:gfxdata="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J3HW5AAAA2wAA&#10;AA8AAAAAAAAAAQAgAAAAIgAAAGRycy9kb3ducmV2LnhtbFBLAQIUABQAAAAIAIdO4kAzLwWeOwAA&#10;ADkAAAAQAAAAAAAAAAEAIAAAAAgBAABkcnMvc2hhcGV4bWwueG1sUEsFBgAAAAAGAAYAWwEAALID&#10;AAAAAA==&#10;">
                  <v:path/>
                  <v:fill on="t" focussize="0,0"/>
                  <v:stroke weight="0.5pt" joinstyle="round"/>
                  <v:imagedata o:title=""/>
                  <o:lock v:ext="edit" aspectratio="f"/>
                  <v:textbox>
                    <w:txbxContent>
                      <w:p>
                        <w:pPr>
                          <w:snapToGrid w:val="0"/>
                          <w:jc w:val="left"/>
                        </w:pPr>
                        <w:r>
                          <w:rPr>
                            <w:rFonts w:hint="eastAsia"/>
                          </w:rPr>
                          <w:t>乡镇牵头组织相关部门放线。</w:t>
                        </w:r>
                      </w:p>
                    </w:txbxContent>
                  </v:textbox>
                </v:shape>
                <v:shape id="_x0000_s1026" o:spid="_x0000_s1026" o:spt="202" type="#_x0000_t202" style="position:absolute;left:15814;top:12734;height:830;width:1799;v-text-anchor:middle;" fillcolor="#FFFFFF" filled="t" stroked="t" coordsize="21600,21600" o:gfxdata="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xXnuugAAANsA&#10;AAAPAAAAAAAAAAEAIAAAACIAAABkcnMvZG93bnJldi54bWxQSwECFAAUAAAACACHTuJAMy8FnjsA&#10;AAA5AAAAEAAAAAAAAAABACAAAAAJAQAAZHJzL3NoYXBleG1sLnhtbFBLBQYAAAAABgAGAFsBAACz&#10;AwAAAAA=&#10;">
                  <v:path/>
                  <v:fill on="t" focussize="0,0"/>
                  <v:stroke weight="0.5pt" joinstyle="round"/>
                  <v:imagedata o:title=""/>
                  <o:lock v:ext="edit" aspectratio="f"/>
                  <v:textbox>
                    <w:txbxContent>
                      <w:p>
                        <w:pPr>
                          <w:jc w:val="center"/>
                          <w:rPr>
                            <w:rFonts w:hint="eastAsia"/>
                            <w:sz w:val="28"/>
                            <w:szCs w:val="28"/>
                          </w:rPr>
                        </w:pPr>
                        <w:r>
                          <w:rPr>
                            <w:rFonts w:hint="eastAsia"/>
                            <w:sz w:val="28"/>
                            <w:szCs w:val="28"/>
                          </w:rPr>
                          <w:t>联合监管</w:t>
                        </w:r>
                      </w:p>
                    </w:txbxContent>
                  </v:textbox>
                </v:shape>
                <v:shape id="右箭头 15" o:spid="_x0000_s1026" o:spt="13" type="#_x0000_t13" style="position:absolute;left:18080;top:12902;height:474;width:1225;v-text-anchor:middle;" filled="f" stroked="t" coordsize="21600,21600" o:gfxdata="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AcZ3vQAA&#10;ANsAAAAPAAAAAAAAAAEAIAAAACIAAABkcnMvZG93bnJldi54bWxQSwECFAAUAAAACACHTuJAMy8F&#10;njsAAAA5AAAAEAAAAAAAAAABACAAAAAMAQAAZHJzL3NoYXBleG1sLnhtbFBLBQYAAAAABgAGAFsB&#10;AAC2AwAAAAA=&#10;" adj="17422">
                  <v:path/>
                  <v:fill on="f" focussize="0,0"/>
                  <v:stroke weight="0.25pt"/>
                  <v:imagedata o:title=""/>
                  <o:lock v:ext="edit" aspectratio="f"/>
                  <v:textbox>
                    <w:txbxContent>
                      <w:p>
                        <w:pPr>
                          <w:jc w:val="center"/>
                          <w:rPr>
                            <w:rFonts w:hint="eastAsia"/>
                          </w:rPr>
                        </w:pPr>
                        <w:r>
                          <w:rPr>
                            <w:rFonts w:hint="eastAsia"/>
                          </w:rPr>
                          <w:t>·</w:t>
                        </w:r>
                      </w:p>
                    </w:txbxContent>
                  </v:textbox>
                </v:shape>
                <v:shape id="文本框 16" o:spid="_x0000_s1026" o:spt="202" type="#_x0000_t202" style="position:absolute;left:19694;top:12426;height:1334;width:4788;v-text-anchor:middle;" fillcolor="#FFFFFF" filled="t" stroked="t" coordsize="21600,21600" o:gfxdata="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WSAe8AAAA&#10;2wAAAA8AAAAAAAAAAQAgAAAAIgAAAGRycy9kb3ducmV2LnhtbFBLAQIUABQAAAAIAIdO4kAzLwWe&#10;OwAAADkAAAAQAAAAAAAAAAEAIAAAAAsBAABkcnMvc2hhcGV4bWwueG1sUEsFBgAAAAAGAAYAWwEA&#10;ALUDAAAAAA==&#10;">
                  <v:path/>
                  <v:fill on="t" focussize="0,0"/>
                  <v:stroke weight="0.5pt" joinstyle="round"/>
                  <v:imagedata o:title=""/>
                  <o:lock v:ext="edit" aspectratio="f"/>
                  <v:textbox>
                    <w:txbxContent>
                      <w:p>
                        <w:pPr>
                          <w:rPr>
                            <w:rFonts w:hint="eastAsia"/>
                          </w:rPr>
                        </w:pPr>
                        <w:r>
                          <w:rPr>
                            <w:rFonts w:hint="eastAsia"/>
                          </w:rPr>
                          <w:t>乡镇、自然资源综合执法大队和相关职能部门对农村住房建设进行巡查监管。</w:t>
                        </w:r>
                      </w:p>
                    </w:txbxContent>
                  </v:textbox>
                </v:shape>
                <v:shape id="文本框 19" o:spid="_x0000_s1026" o:spt="202" type="#_x0000_t202" style="position:absolute;left:15814;top:14960;height:830;width:1799;v-text-anchor:middle;" fillcolor="#FFFFFF" filled="t" stroked="t" coordsize="21600,21600" o:gfxdata="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ArJ7sAAADb&#10;AAAADwAAAAAAAAABACAAAAAiAAAAZHJzL2Rvd25yZXYueG1sUEsBAhQAFAAAAAgAh07iQDMvBZ47&#10;AAAAOQAAABAAAAAAAAAAAQAgAAAACgEAAGRycy9zaGFwZXhtbC54bWxQSwUGAAAAAAYABgBbAQAA&#10;tAMAAAAA&#10;">
                  <v:path/>
                  <v:fill on="t" focussize="0,0"/>
                  <v:stroke weight="0.5pt" joinstyle="round"/>
                  <v:imagedata o:title=""/>
                  <o:lock v:ext="edit" aspectratio="f"/>
                  <v:textbox>
                    <w:txbxContent>
                      <w:p>
                        <w:pPr>
                          <w:jc w:val="center"/>
                          <w:rPr>
                            <w:rFonts w:hint="eastAsia"/>
                            <w:sz w:val="28"/>
                            <w:szCs w:val="28"/>
                          </w:rPr>
                        </w:pPr>
                        <w:r>
                          <w:rPr>
                            <w:rFonts w:hint="eastAsia"/>
                            <w:sz w:val="28"/>
                            <w:szCs w:val="28"/>
                          </w:rPr>
                          <w:t>联合验收</w:t>
                        </w:r>
                      </w:p>
                    </w:txbxContent>
                  </v:textbox>
                </v:shape>
                <v:shape id="右箭头 20" o:spid="_x0000_s1026" o:spt="13" type="#_x0000_t13" style="position:absolute;left:18103;top:14871;height:474;width:1225;v-text-anchor:middle;" filled="f" stroked="t" coordsize="21600,21600" o:gfxdata="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XpVe8AAAA&#10;2wAAAA8AAAAAAAAAAQAgAAAAIgAAAGRycy9kb3ducmV2LnhtbFBLAQIUABQAAAAIAIdO4kAzLwWe&#10;OwAAADkAAAAQAAAAAAAAAAEAIAAAAAsBAABkcnMvc2hhcGV4bWwueG1sUEsFBgAAAAAGAAYAWwEA&#10;ALUDAAAAAA==&#10;" adj="17422">
                  <v:path/>
                  <v:fill on="f" focussize="0,0"/>
                  <v:stroke weight="0.25pt"/>
                  <v:imagedata o:title=""/>
                  <o:lock v:ext="edit" aspectratio="f"/>
                  <v:textbox>
                    <w:txbxContent>
                      <w:p>
                        <w:pPr>
                          <w:jc w:val="center"/>
                          <w:rPr>
                            <w:rFonts w:hint="eastAsia"/>
                          </w:rPr>
                        </w:pPr>
                        <w:r>
                          <w:rPr>
                            <w:rFonts w:hint="eastAsia"/>
                          </w:rPr>
                          <w:t>·</w:t>
                        </w:r>
                      </w:p>
                    </w:txbxContent>
                  </v:textbox>
                </v:shape>
                <v:shape id="文本框 18" o:spid="_x0000_s1026" o:spt="202" type="#_x0000_t202" style="position:absolute;left:19694;top:14559;height:1098;width:4788;v-text-anchor:middle;" fillcolor="#FFFFFF" filled="t" stroked="t" coordsize="21600,21600" o:gfxdata="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eEMu8AAAA&#10;2wAAAA8AAAAAAAAAAQAgAAAAIgAAAGRycy9kb3ducmV2LnhtbFBLAQIUABQAAAAIAIdO4kAzLwWe&#10;OwAAADkAAAAQAAAAAAAAAAEAIAAAAAsBAABkcnMvc2hhcGV4bWwueG1sUEsFBgAAAAAGAAYAWwEA&#10;ALUDAAAAAA==&#10;">
                  <v:path/>
                  <v:fill on="t" focussize="0,0"/>
                  <v:stroke weight="0.5pt" joinstyle="round"/>
                  <v:imagedata o:title=""/>
                  <o:lock v:ext="edit" aspectratio="f"/>
                  <v:textbox>
                    <w:txbxContent>
                      <w:p>
                        <w:pPr>
                          <w:numPr>
                            <w:ilvl w:val="0"/>
                            <w:numId w:val="3"/>
                          </w:numPr>
                          <w:rPr>
                            <w:rFonts w:ascii="Times New Roman" w:hAnsi="Times New Roman"/>
                          </w:rPr>
                        </w:pPr>
                        <w:r>
                          <w:rPr>
                            <w:rFonts w:ascii="Times New Roman" w:hAnsi="Times New Roman"/>
                          </w:rPr>
                          <w:t>农村住房</w:t>
                        </w:r>
                        <w:r>
                          <w:rPr>
                            <w:rFonts w:hint="eastAsia" w:ascii="Times New Roman" w:hAnsi="Times New Roman"/>
                          </w:rPr>
                          <w:t>建设</w:t>
                        </w:r>
                        <w:r>
                          <w:rPr>
                            <w:rFonts w:ascii="Times New Roman" w:hAnsi="Times New Roman"/>
                          </w:rPr>
                          <w:t>竣工后，向乡镇申请验收；</w:t>
                        </w:r>
                      </w:p>
                      <w:p>
                        <w:pPr>
                          <w:numPr>
                            <w:ilvl w:val="0"/>
                            <w:numId w:val="3"/>
                          </w:numPr>
                          <w:rPr>
                            <w:rFonts w:ascii="Times New Roman" w:hAnsi="Times New Roman"/>
                          </w:rPr>
                        </w:pPr>
                        <w:r>
                          <w:rPr>
                            <w:rFonts w:ascii="Times New Roman" w:hAnsi="Times New Roman"/>
                          </w:rPr>
                          <w:t>乡镇牵头组织相关部门对房屋进行综合验收。</w:t>
                        </w:r>
                      </w:p>
                    </w:txbxContent>
                  </v:textbox>
                </v:shape>
                <v:shape id="右箭头 1" o:spid="_x0000_s1026" o:spt="13" type="#_x0000_t13" style="position:absolute;left:16201;top:5157;height:431;width:1114;rotation:5898240f;v-text-anchor:middle;" filled="f" stroked="t" coordsize="21600,21600" o:gfxdata="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xfuvQAA&#10;ANsAAAAPAAAAAAAAAAEAIAAAACIAAABkcnMvZG93bnJldi54bWxQSwECFAAUAAAACACHTuJAMy8F&#10;njsAAAA5AAAAEAAAAAAAAAABACAAAAAMAQAAZHJzL3NoYXBleG1sLnhtbFBLBQYAAAAABgAGAFsB&#10;AAC2AwAAAAA=&#10;" adj="17422">
                  <v:path/>
                  <v:fill on="f" focussize="0,0"/>
                  <v:stroke weight="0.25pt"/>
                  <v:imagedata o:title=""/>
                  <o:lock v:ext="edit" aspectratio="f"/>
                  <v:textbox>
                    <w:txbxContent>
                      <w:p>
                        <w:pPr>
                          <w:jc w:val="center"/>
                          <w:rPr>
                            <w:rFonts w:hint="eastAsia"/>
                          </w:rPr>
                        </w:pPr>
                        <w:r>
                          <w:rPr>
                            <w:rFonts w:hint="eastAsia"/>
                          </w:rPr>
                          <w:t>·</w:t>
                        </w:r>
                      </w:p>
                    </w:txbxContent>
                  </v:textbox>
                </v:shape>
                <v:shape id="_x0000_s1026" o:spid="_x0000_s1026" o:spt="13" type="#_x0000_t13" style="position:absolute;left:16201;top:7369;height:431;width:1114;rotation:5898240f;v-text-anchor:middle;" filled="f" stroked="t" coordsize="21600,21600" o:gfxdata="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v0Tb4A&#10;AADbAAAADwAAAAAAAAABACAAAAAiAAAAZHJzL2Rvd25yZXYueG1sUEsBAhQAFAAAAAgAh07iQDMv&#10;BZ47AAAAOQAAABAAAAAAAAAAAQAgAAAADQEAAGRycy9zaGFwZXhtbC54bWxQSwUGAAAAAAYABgBb&#10;AQAAtwMAAAAA&#10;" adj="17422">
                  <v:path/>
                  <v:fill on="f" focussize="0,0"/>
                  <v:stroke weight="0.25pt"/>
                  <v:imagedata o:title=""/>
                  <o:lock v:ext="edit" aspectratio="f"/>
                  <v:textbox>
                    <w:txbxContent>
                      <w:p>
                        <w:pPr>
                          <w:jc w:val="center"/>
                          <w:rPr>
                            <w:rFonts w:hint="eastAsia"/>
                          </w:rPr>
                        </w:pPr>
                        <w:r>
                          <w:rPr>
                            <w:rFonts w:hint="eastAsia"/>
                          </w:rPr>
                          <w:t>·</w:t>
                        </w:r>
                      </w:p>
                    </w:txbxContent>
                  </v:textbox>
                </v:shape>
                <v:shape id="_x0000_s1026" o:spid="_x0000_s1026" o:spt="13" type="#_x0000_t13" style="position:absolute;left:16201;top:9731;height:431;width:1114;rotation:5898240f;v-text-anchor:middle;" filled="f" stroked="t" coordsize="21600,21600" o:gfxdata="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FGA/ugAAANsA&#10;AAAPAAAAAAAAAAEAIAAAACIAAABkcnMvZG93bnJldi54bWxQSwECFAAUAAAACACHTuJAMy8FnjsA&#10;AAA5AAAAEAAAAAAAAAABACAAAAAJAQAAZHJzL3NoYXBleG1sLnhtbFBLBQYAAAAABgAGAFsBAACz&#10;AwAAAAA=&#10;" adj="17422">
                  <v:path/>
                  <v:fill on="f" focussize="0,0"/>
                  <v:stroke weight="0.25pt"/>
                  <v:imagedata o:title=""/>
                  <o:lock v:ext="edit" aspectratio="f"/>
                  <v:textbox>
                    <w:txbxContent>
                      <w:p>
                        <w:pPr>
                          <w:jc w:val="center"/>
                          <w:rPr>
                            <w:rFonts w:hint="eastAsia"/>
                          </w:rPr>
                        </w:pPr>
                        <w:r>
                          <w:rPr>
                            <w:rFonts w:hint="eastAsia"/>
                          </w:rPr>
                          <w:t>·</w:t>
                        </w:r>
                      </w:p>
                    </w:txbxContent>
                  </v:textbox>
                </v:shape>
                <v:shape id="_x0000_s1026" o:spid="_x0000_s1026" o:spt="13" type="#_x0000_t13" style="position:absolute;left:16201;top:11869;height:431;width:1114;rotation:5898240f;v-text-anchor:middle;" filled="f" stroked="t" coordsize="21600,21600" o:gfxdata="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jFpL4A&#10;AADbAAAADwAAAAAAAAABACAAAAAiAAAAZHJzL2Rvd25yZXYueG1sUEsBAhQAFAAAAAgAh07iQDMv&#10;BZ47AAAAOQAAABAAAAAAAAAAAQAgAAAADQEAAGRycy9zaGFwZXhtbC54bWxQSwUGAAAAAAYABgBb&#10;AQAAtwMAAAAA&#10;" adj="17422">
                  <v:path/>
                  <v:fill on="f" focussize="0,0"/>
                  <v:stroke weight="0.25pt"/>
                  <v:imagedata o:title=""/>
                  <o:lock v:ext="edit" aspectratio="f"/>
                  <v:textbox>
                    <w:txbxContent>
                      <w:p>
                        <w:pPr>
                          <w:jc w:val="center"/>
                          <w:rPr>
                            <w:rFonts w:hint="eastAsia"/>
                          </w:rPr>
                        </w:pPr>
                        <w:r>
                          <w:rPr>
                            <w:rFonts w:hint="eastAsia"/>
                          </w:rPr>
                          <w:t>·</w:t>
                        </w:r>
                      </w:p>
                    </w:txbxContent>
                  </v:textbox>
                </v:shape>
                <v:shape id="_x0000_s1026" o:spid="_x0000_s1026" o:spt="13" type="#_x0000_t13" style="position:absolute;left:16201;top:14054;height:431;width:1114;rotation:5898240f;v-text-anchor:middle;" filled="f" stroked="t" coordsize="21600,21600" o:gfxdata="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7+uS5AAAA2wAA&#10;AA8AAAAAAAAAAQAgAAAAIgAAAGRycy9kb3ducmV2LnhtbFBLAQIUABQAAAAIAIdO4kAzLwWeOwAA&#10;ADkAAAAQAAAAAAAAAAEAIAAAAAgBAABkcnMvc2hhcGV4bWwueG1sUEsFBgAAAAAGAAYAWwEAALID&#10;AAAAAA==&#10;" adj="17422">
                  <v:path/>
                  <v:fill on="f" focussize="0,0"/>
                  <v:stroke weight="0.25pt"/>
                  <v:imagedata o:title=""/>
                  <o:lock v:ext="edit" aspectratio="f"/>
                  <v:textbox>
                    <w:txbxContent>
                      <w:p>
                        <w:pPr>
                          <w:jc w:val="center"/>
                          <w:rPr>
                            <w:rFonts w:hint="eastAsia"/>
                          </w:rPr>
                        </w:pPr>
                        <w:r>
                          <w:rPr>
                            <w:rFonts w:hint="eastAsia"/>
                          </w:rPr>
                          <w:t>·</w:t>
                        </w:r>
                      </w:p>
                    </w:txbxContent>
                  </v:textbox>
                </v:shape>
              </v:group>
            </w:pict>
          </mc:Fallback>
        </mc:AlternateContent>
      </w:r>
      <w:bookmarkEnd w:id="0"/>
    </w:p>
    <w:p>
      <w:pPr>
        <w:pStyle w:val="5"/>
        <w:shd w:val="clear" w:color="auto" w:fill="FFFFFF"/>
        <w:spacing w:before="0" w:beforeAutospacing="0" w:after="0" w:afterAutospacing="0" w:line="20" w:lineRule="exact"/>
        <w:ind w:firstLine="420" w:firstLineChars="200"/>
        <w:jc w:val="both"/>
        <w:rPr>
          <w:rFonts w:ascii="Times New Roman" w:hAnsi="Times New Roman"/>
          <w:color w:val="000000"/>
          <w:sz w:val="21"/>
          <w:szCs w:val="21"/>
        </w:rPr>
      </w:pPr>
    </w:p>
    <w:p>
      <w:pPr>
        <w:spacing w:line="20" w:lineRule="exact"/>
        <w:rPr>
          <w:rFonts w:ascii="Times New Roman" w:hAnsi="Times New Roman" w:eastAsia="黑体"/>
          <w:color w:val="000000"/>
          <w:sz w:val="44"/>
          <w:szCs w:val="44"/>
        </w:rPr>
      </w:pPr>
    </w:p>
    <w:p>
      <w:pPr>
        <w:spacing w:line="20" w:lineRule="exact"/>
        <w:rPr>
          <w:rFonts w:ascii="Times New Roman" w:hAnsi="Times New Roman" w:eastAsia="黑体"/>
          <w:color w:val="000000"/>
          <w:sz w:val="44"/>
          <w:szCs w:val="44"/>
        </w:rPr>
      </w:pPr>
    </w:p>
    <w:p>
      <w:pPr>
        <w:spacing w:line="20" w:lineRule="exact"/>
        <w:rPr>
          <w:rFonts w:ascii="Times New Roman" w:hAnsi="Times New Roman" w:eastAsia="黑体"/>
          <w:color w:val="000000"/>
          <w:sz w:val="44"/>
          <w:szCs w:val="44"/>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pStyle w:val="4"/>
        <w:rPr>
          <w:rFonts w:ascii="Times New Roman" w:hAnsi="Times New Roman"/>
          <w:color w:val="000000"/>
        </w:rPr>
      </w:pPr>
    </w:p>
    <w:p>
      <w:pPr>
        <w:jc w:val="left"/>
        <w:rPr>
          <w:rFonts w:ascii="Times New Roman" w:hAnsi="Times New Roman" w:eastAsia="方正黑体简体"/>
          <w:color w:val="000000"/>
          <w:sz w:val="32"/>
          <w:szCs w:val="32"/>
        </w:rPr>
      </w:pPr>
    </w:p>
    <w:p>
      <w:pPr>
        <w:jc w:val="left"/>
        <w:rPr>
          <w:rFonts w:ascii="Times New Roman" w:hAnsi="Times New Roman" w:eastAsia="方正黑体简体"/>
          <w:color w:val="000000"/>
          <w:sz w:val="32"/>
          <w:szCs w:val="32"/>
        </w:rPr>
      </w:pPr>
    </w:p>
    <w:p>
      <w:pPr>
        <w:jc w:val="left"/>
        <w:rPr>
          <w:rFonts w:ascii="Times New Roman" w:hAnsi="Times New Roman" w:eastAsia="方正黑体简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ECC95"/>
    <w:multiLevelType w:val="singleLevel"/>
    <w:tmpl w:val="990ECC95"/>
    <w:lvl w:ilvl="0" w:tentative="0">
      <w:start w:val="1"/>
      <w:numFmt w:val="decimal"/>
      <w:suff w:val="nothing"/>
      <w:lvlText w:val="%1、"/>
      <w:lvlJc w:val="left"/>
    </w:lvl>
  </w:abstractNum>
  <w:abstractNum w:abstractNumId="1">
    <w:nsid w:val="9B65A0CC"/>
    <w:multiLevelType w:val="singleLevel"/>
    <w:tmpl w:val="9B65A0CC"/>
    <w:lvl w:ilvl="0" w:tentative="0">
      <w:start w:val="1"/>
      <w:numFmt w:val="decimal"/>
      <w:suff w:val="nothing"/>
      <w:lvlText w:val="%1、"/>
      <w:lvlJc w:val="left"/>
    </w:lvl>
  </w:abstractNum>
  <w:abstractNum w:abstractNumId="2">
    <w:nsid w:val="64B5B312"/>
    <w:multiLevelType w:val="singleLevel"/>
    <w:tmpl w:val="64B5B31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DE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eastAsia="宋体" w:cs="Courier New"/>
      <w:szCs w:val="21"/>
    </w:rPr>
  </w:style>
  <w:style w:type="paragraph" w:styleId="3">
    <w:name w:val="toc 9"/>
    <w:basedOn w:val="1"/>
    <w:next w:val="1"/>
    <w:unhideWhenUsed/>
    <w:qFormat/>
    <w:uiPriority w:val="39"/>
    <w:pPr>
      <w:ind w:left="3360"/>
    </w:pPr>
  </w:style>
  <w:style w:type="paragraph" w:styleId="4">
    <w:name w:val="Body Text"/>
    <w:basedOn w:val="1"/>
    <w:unhideWhenUsed/>
    <w:qFormat/>
    <w:uiPriority w:val="99"/>
    <w:pPr>
      <w:spacing w:after="120"/>
    </w:p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陌上人如玉</cp:lastModifiedBy>
  <dcterms:modified xsi:type="dcterms:W3CDTF">2021-10-22T02:06:38Z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E83513A15BAC4ED89172F71F23622292</vt:lpwstr>
  </property>
</Properties>
</file>