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0" w:type="dxa"/>
        <w:tblInd w:w="-709" w:type="dxa"/>
        <w:tblCellMar>
          <w:left w:w="0" w:type="dxa"/>
          <w:right w:w="0" w:type="dxa"/>
        </w:tblCellMar>
        <w:tblLook w:val="04A0" w:firstRow="1" w:lastRow="0" w:firstColumn="1" w:lastColumn="0" w:noHBand="0" w:noVBand="1"/>
      </w:tblPr>
      <w:tblGrid>
        <w:gridCol w:w="556"/>
        <w:gridCol w:w="1254"/>
        <w:gridCol w:w="1532"/>
        <w:gridCol w:w="1951"/>
        <w:gridCol w:w="1812"/>
        <w:gridCol w:w="974"/>
        <w:gridCol w:w="1401"/>
      </w:tblGrid>
      <w:tr w:rsidR="00E3751B">
        <w:trPr>
          <w:trHeight w:val="495"/>
        </w:trPr>
        <w:tc>
          <w:tcPr>
            <w:tcW w:w="9480" w:type="dxa"/>
            <w:gridSpan w:val="7"/>
            <w:tcBorders>
              <w:top w:val="nil"/>
              <w:left w:val="nil"/>
              <w:bottom w:val="nil"/>
              <w:right w:val="nil"/>
            </w:tcBorders>
            <w:shd w:val="clear" w:color="auto" w:fill="auto"/>
            <w:tcMar>
              <w:top w:w="15" w:type="dxa"/>
              <w:left w:w="15" w:type="dxa"/>
              <w:right w:w="15" w:type="dxa"/>
            </w:tcMar>
            <w:vAlign w:val="center"/>
          </w:tcPr>
          <w:p w:rsidR="00E3751B" w:rsidRDefault="00A11756">
            <w:pPr>
              <w:widowControl/>
              <w:jc w:val="center"/>
              <w:textAlignment w:val="center"/>
              <w:rPr>
                <w:rFonts w:ascii="宋体" w:eastAsia="宋体" w:hAnsi="宋体" w:cs="宋体"/>
                <w:b/>
                <w:color w:val="000000"/>
                <w:sz w:val="32"/>
                <w:szCs w:val="32"/>
              </w:rPr>
            </w:pPr>
            <w:r>
              <w:rPr>
                <w:rFonts w:ascii="方正小标宋简体" w:eastAsia="方正小标宋简体" w:hAnsi="方正小标宋简体" w:cs="方正小标宋简体" w:hint="eastAsia"/>
                <w:bCs/>
                <w:color w:val="000000"/>
                <w:kern w:val="0"/>
                <w:sz w:val="36"/>
                <w:szCs w:val="36"/>
                <w:lang w:bidi="ar"/>
              </w:rPr>
              <w:t>南岳</w:t>
            </w:r>
            <w:proofErr w:type="gramStart"/>
            <w:r>
              <w:rPr>
                <w:rFonts w:ascii="方正小标宋简体" w:eastAsia="方正小标宋简体" w:hAnsi="方正小标宋简体" w:cs="方正小标宋简体" w:hint="eastAsia"/>
                <w:bCs/>
                <w:color w:val="000000"/>
                <w:kern w:val="0"/>
                <w:sz w:val="36"/>
                <w:szCs w:val="36"/>
                <w:lang w:bidi="ar"/>
              </w:rPr>
              <w:t>区疾病</w:t>
            </w:r>
            <w:proofErr w:type="gramEnd"/>
            <w:r>
              <w:rPr>
                <w:rFonts w:ascii="方正小标宋简体" w:eastAsia="方正小标宋简体" w:hAnsi="方正小标宋简体" w:cs="方正小标宋简体" w:hint="eastAsia"/>
                <w:bCs/>
                <w:color w:val="000000"/>
                <w:kern w:val="0"/>
                <w:sz w:val="36"/>
                <w:szCs w:val="36"/>
                <w:lang w:bidi="ar"/>
              </w:rPr>
              <w:t>预防控制中心艾滋病防治项目绩效自评表</w:t>
            </w:r>
          </w:p>
        </w:tc>
      </w:tr>
      <w:tr w:rsidR="00E3751B">
        <w:trPr>
          <w:trHeight w:val="229"/>
        </w:trPr>
        <w:tc>
          <w:tcPr>
            <w:tcW w:w="556"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c>
          <w:tcPr>
            <w:tcW w:w="1254"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c>
          <w:tcPr>
            <w:tcW w:w="1532"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c>
          <w:tcPr>
            <w:tcW w:w="1951"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c>
          <w:tcPr>
            <w:tcW w:w="1812"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c>
          <w:tcPr>
            <w:tcW w:w="974"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c>
          <w:tcPr>
            <w:tcW w:w="1401" w:type="dxa"/>
            <w:tcBorders>
              <w:top w:val="nil"/>
              <w:left w:val="nil"/>
              <w:bottom w:val="nil"/>
              <w:right w:val="nil"/>
            </w:tcBorders>
            <w:shd w:val="clear" w:color="auto" w:fill="auto"/>
            <w:noWrap/>
            <w:tcMar>
              <w:top w:w="15" w:type="dxa"/>
              <w:left w:w="15" w:type="dxa"/>
              <w:right w:w="15" w:type="dxa"/>
            </w:tcMar>
            <w:vAlign w:val="center"/>
          </w:tcPr>
          <w:p w:rsidR="00E3751B" w:rsidRDefault="00E3751B">
            <w:pPr>
              <w:rPr>
                <w:rFonts w:ascii="宋体" w:eastAsia="宋体" w:hAnsi="宋体" w:cs="宋体"/>
                <w:color w:val="000000"/>
                <w:sz w:val="24"/>
              </w:rPr>
            </w:pPr>
          </w:p>
        </w:tc>
      </w:tr>
      <w:tr w:rsidR="00E3751B">
        <w:trPr>
          <w:trHeight w:val="466"/>
        </w:trPr>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B365A9">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kern w:val="0"/>
                <w:sz w:val="24"/>
              </w:rPr>
              <w:t>022</w:t>
            </w:r>
            <w:r>
              <w:rPr>
                <w:rFonts w:ascii="仿宋_GB2312" w:eastAsia="仿宋_GB2312" w:hAnsi="宋体" w:cs="宋体" w:hint="eastAsia"/>
                <w:kern w:val="0"/>
                <w:sz w:val="24"/>
              </w:rPr>
              <w:t>年</w:t>
            </w:r>
            <w:r w:rsidR="00A11756">
              <w:rPr>
                <w:rFonts w:ascii="仿宋_GB2312" w:eastAsia="仿宋_GB2312" w:hAnsi="宋体" w:cs="宋体" w:hint="eastAsia"/>
                <w:kern w:val="0"/>
                <w:sz w:val="24"/>
              </w:rPr>
              <w:t>艾滋病防治</w:t>
            </w:r>
            <w:r>
              <w:rPr>
                <w:rFonts w:ascii="仿宋_GB2312" w:eastAsia="仿宋_GB2312" w:hAnsi="宋体" w:cs="宋体" w:hint="eastAsia"/>
                <w:kern w:val="0"/>
                <w:sz w:val="24"/>
              </w:rPr>
              <w:t>项目</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项目负责人及电话</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罗文忠</w:t>
            </w:r>
            <w:r>
              <w:rPr>
                <w:rFonts w:ascii="仿宋_GB2312" w:eastAsia="仿宋_GB2312" w:hAnsi="宋体" w:cs="宋体" w:hint="eastAsia"/>
                <w:kern w:val="0"/>
                <w:sz w:val="24"/>
              </w:rPr>
              <w:t>18073433022</w:t>
            </w:r>
          </w:p>
        </w:tc>
      </w:tr>
      <w:tr w:rsidR="00E3751B">
        <w:trPr>
          <w:trHeight w:val="466"/>
        </w:trPr>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主管部门</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南岳区卫生健康局</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实施单位</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left"/>
              <w:textAlignment w:val="center"/>
              <w:rPr>
                <w:rFonts w:ascii="仿宋_GB2312" w:eastAsia="仿宋_GB2312" w:hAnsi="宋体" w:cs="宋体"/>
                <w:kern w:val="0"/>
                <w:sz w:val="24"/>
              </w:rPr>
            </w:pPr>
            <w:r>
              <w:rPr>
                <w:rFonts w:ascii="仿宋_GB2312" w:eastAsia="仿宋_GB2312" w:hAnsi="宋体" w:cs="宋体" w:hint="eastAsia"/>
                <w:kern w:val="0"/>
                <w:sz w:val="24"/>
              </w:rPr>
              <w:t>南岳</w:t>
            </w:r>
            <w:proofErr w:type="gramStart"/>
            <w:r>
              <w:rPr>
                <w:rFonts w:ascii="仿宋_GB2312" w:eastAsia="仿宋_GB2312" w:hAnsi="宋体" w:cs="宋体" w:hint="eastAsia"/>
                <w:kern w:val="0"/>
                <w:sz w:val="24"/>
              </w:rPr>
              <w:t>区疾病</w:t>
            </w:r>
            <w:proofErr w:type="gramEnd"/>
            <w:r>
              <w:rPr>
                <w:rFonts w:ascii="仿宋_GB2312" w:eastAsia="仿宋_GB2312" w:hAnsi="宋体" w:cs="宋体" w:hint="eastAsia"/>
                <w:kern w:val="0"/>
                <w:sz w:val="24"/>
              </w:rPr>
              <w:t>预防控制中心</w:t>
            </w:r>
          </w:p>
        </w:tc>
      </w:tr>
      <w:tr w:rsidR="00E3751B">
        <w:trPr>
          <w:trHeight w:val="466"/>
        </w:trPr>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资金情况（万元）</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年初预算资金总额：</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实际投入资金额</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产生差异的原因</w:t>
            </w:r>
          </w:p>
        </w:tc>
      </w:tr>
      <w:tr w:rsidR="00E3751B">
        <w:trPr>
          <w:trHeight w:val="360"/>
        </w:trPr>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21</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21</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466"/>
        </w:trPr>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其中：财政拨款</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21</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360"/>
        </w:trPr>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其他资金</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360"/>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总体目标</w:t>
            </w:r>
          </w:p>
        </w:tc>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年度目标</w:t>
            </w:r>
          </w:p>
        </w:tc>
        <w:tc>
          <w:tcPr>
            <w:tcW w:w="41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年度总体目标完成情况</w:t>
            </w:r>
          </w:p>
        </w:tc>
      </w:tr>
      <w:tr w:rsidR="00E3751B">
        <w:trPr>
          <w:trHeight w:val="555"/>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left"/>
              <w:textAlignment w:val="center"/>
              <w:rPr>
                <w:rFonts w:ascii="仿宋_GB2312" w:eastAsia="仿宋_GB2312" w:hAnsi="宋体" w:cs="宋体"/>
                <w:kern w:val="0"/>
                <w:sz w:val="24"/>
              </w:rPr>
            </w:pPr>
            <w:r>
              <w:rPr>
                <w:rFonts w:ascii="仿宋_GB2312" w:eastAsia="仿宋_GB2312" w:hAnsi="宋体" w:cs="宋体" w:hint="eastAsia"/>
                <w:kern w:val="0"/>
                <w:sz w:val="24"/>
              </w:rPr>
              <w:t>按</w:t>
            </w:r>
            <w:proofErr w:type="gramStart"/>
            <w:r>
              <w:rPr>
                <w:rFonts w:ascii="仿宋_GB2312" w:eastAsia="仿宋_GB2312" w:hAnsi="宋体" w:cs="宋体" w:hint="eastAsia"/>
                <w:kern w:val="0"/>
                <w:sz w:val="24"/>
              </w:rPr>
              <w:t>专项要求</w:t>
            </w:r>
            <w:proofErr w:type="gramEnd"/>
            <w:r>
              <w:rPr>
                <w:rFonts w:ascii="仿宋_GB2312" w:eastAsia="仿宋_GB2312" w:hAnsi="宋体" w:cs="宋体" w:hint="eastAsia"/>
                <w:kern w:val="0"/>
                <w:sz w:val="24"/>
              </w:rPr>
              <w:t>及时开展相关工作，各项工作指标达到上级要求。</w:t>
            </w:r>
          </w:p>
        </w:tc>
        <w:tc>
          <w:tcPr>
            <w:tcW w:w="41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left"/>
              <w:textAlignment w:val="center"/>
              <w:rPr>
                <w:rFonts w:ascii="仿宋_GB2312" w:eastAsia="仿宋_GB2312" w:hAnsi="宋体" w:cs="宋体"/>
                <w:kern w:val="0"/>
                <w:sz w:val="24"/>
              </w:rPr>
            </w:pPr>
            <w:r>
              <w:rPr>
                <w:rFonts w:ascii="仿宋_GB2312" w:eastAsia="仿宋_GB2312" w:hAnsi="宋体" w:cs="宋体" w:hint="eastAsia"/>
                <w:kern w:val="0"/>
                <w:sz w:val="24"/>
              </w:rPr>
              <w:t>按</w:t>
            </w:r>
            <w:proofErr w:type="gramStart"/>
            <w:r>
              <w:rPr>
                <w:rFonts w:ascii="仿宋_GB2312" w:eastAsia="仿宋_GB2312" w:hAnsi="宋体" w:cs="宋体" w:hint="eastAsia"/>
                <w:kern w:val="0"/>
                <w:sz w:val="24"/>
              </w:rPr>
              <w:t>专项要求</w:t>
            </w:r>
            <w:proofErr w:type="gramEnd"/>
            <w:r>
              <w:rPr>
                <w:rFonts w:ascii="仿宋_GB2312" w:eastAsia="仿宋_GB2312" w:hAnsi="宋体" w:cs="宋体" w:hint="eastAsia"/>
                <w:kern w:val="0"/>
                <w:sz w:val="24"/>
              </w:rPr>
              <w:t>已及时开展相关工作，各项工作指标均达到上级要求。</w:t>
            </w:r>
          </w:p>
        </w:tc>
      </w:tr>
      <w:tr w:rsidR="00E3751B">
        <w:trPr>
          <w:trHeight w:val="690"/>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绩效指标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一级指标</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二级指标</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三级指标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指标值</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全年实际完成值</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产生差异的原因及改进措施</w:t>
            </w:r>
          </w:p>
        </w:tc>
      </w:tr>
      <w:tr w:rsidR="00E3751B">
        <w:trPr>
          <w:trHeight w:val="914"/>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产出指标</w:t>
            </w:r>
          </w:p>
        </w:tc>
        <w:tc>
          <w:tcPr>
            <w:tcW w:w="153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数量指标</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符合治疗条件的艾滋病病毒感染者和艾滋病病人接受抗治病毒</w:t>
            </w:r>
            <w:proofErr w:type="gramStart"/>
            <w:r>
              <w:rPr>
                <w:rFonts w:ascii="仿宋_GB2312" w:eastAsia="仿宋_GB2312" w:hAnsi="宋体" w:cs="宋体" w:hint="eastAsia"/>
                <w:kern w:val="0"/>
                <w:sz w:val="24"/>
              </w:rPr>
              <w:t>疗</w:t>
            </w:r>
            <w:proofErr w:type="gramEnd"/>
            <w:r>
              <w:rPr>
                <w:rFonts w:ascii="仿宋_GB2312" w:eastAsia="仿宋_GB2312" w:hAnsi="宋体" w:cs="宋体" w:hint="eastAsia"/>
                <w:kern w:val="0"/>
                <w:sz w:val="24"/>
              </w:rPr>
              <w:t>人数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kern w:val="0"/>
                <w:sz w:val="24"/>
              </w:rPr>
              <w:t>54</w:t>
            </w:r>
            <w:r>
              <w:rPr>
                <w:rFonts w:ascii="仿宋_GB2312" w:eastAsia="仿宋_GB2312" w:hAnsi="宋体" w:cs="宋体" w:hint="eastAsia"/>
                <w:kern w:val="0"/>
                <w:sz w:val="24"/>
              </w:rPr>
              <w:t>人</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54</w:t>
            </w:r>
            <w:r>
              <w:rPr>
                <w:rFonts w:ascii="仿宋_GB2312" w:eastAsia="仿宋_GB2312" w:hAnsi="宋体" w:cs="宋体" w:hint="eastAsia"/>
                <w:kern w:val="0"/>
                <w:sz w:val="24"/>
              </w:rPr>
              <w:t>人</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791"/>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vMerge/>
            <w:tcBorders>
              <w:left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95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HIV</w:t>
            </w:r>
            <w:r>
              <w:rPr>
                <w:rFonts w:ascii="仿宋_GB2312" w:eastAsia="仿宋_GB2312" w:hAnsi="宋体" w:cs="宋体" w:hint="eastAsia"/>
                <w:kern w:val="0"/>
                <w:sz w:val="24"/>
              </w:rPr>
              <w:t>检测数占常住人口数</w:t>
            </w:r>
          </w:p>
        </w:tc>
        <w:tc>
          <w:tcPr>
            <w:tcW w:w="181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kern w:val="0"/>
                <w:sz w:val="24"/>
              </w:rPr>
              <w:t>20%</w:t>
            </w:r>
          </w:p>
        </w:tc>
        <w:tc>
          <w:tcPr>
            <w:tcW w:w="97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kern w:val="0"/>
                <w:sz w:val="24"/>
              </w:rPr>
              <w:t>1.4</w:t>
            </w:r>
            <w:r>
              <w:rPr>
                <w:rFonts w:ascii="仿宋_GB2312" w:eastAsia="仿宋_GB2312" w:hAnsi="宋体" w:cs="宋体" w:hint="eastAsia"/>
                <w:kern w:val="0"/>
                <w:sz w:val="24"/>
              </w:rPr>
              <w:t>%</w:t>
            </w:r>
          </w:p>
        </w:tc>
        <w:tc>
          <w:tcPr>
            <w:tcW w:w="140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1138"/>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质量指标</w:t>
            </w:r>
          </w:p>
        </w:tc>
        <w:tc>
          <w:tcPr>
            <w:tcW w:w="195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符合治疗条件的艾滋病病毒感染者和艾滋病病人接受抗病毒治疗比例</w:t>
            </w:r>
          </w:p>
        </w:tc>
        <w:tc>
          <w:tcPr>
            <w:tcW w:w="181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kern w:val="0"/>
                <w:sz w:val="24"/>
              </w:rPr>
              <w:t>90%</w:t>
            </w:r>
          </w:p>
        </w:tc>
        <w:tc>
          <w:tcPr>
            <w:tcW w:w="97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9</w:t>
            </w:r>
            <w:r>
              <w:rPr>
                <w:rFonts w:ascii="仿宋_GB2312" w:eastAsia="仿宋_GB2312" w:hAnsi="宋体" w:cs="宋体"/>
                <w:kern w:val="0"/>
                <w:sz w:val="24"/>
              </w:rPr>
              <w:t>4.3</w:t>
            </w:r>
            <w:r>
              <w:rPr>
                <w:rFonts w:ascii="仿宋_GB2312" w:eastAsia="仿宋_GB2312" w:hAnsi="宋体" w:cs="宋体" w:hint="eastAsia"/>
                <w:kern w:val="0"/>
                <w:sz w:val="24"/>
              </w:rPr>
              <w:t>%</w:t>
            </w:r>
          </w:p>
        </w:tc>
        <w:tc>
          <w:tcPr>
            <w:tcW w:w="140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1138"/>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时效指标</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按照省</w:t>
            </w:r>
            <w:proofErr w:type="gramStart"/>
            <w:r>
              <w:rPr>
                <w:rFonts w:ascii="仿宋_GB2312" w:eastAsia="仿宋_GB2312" w:hAnsi="宋体" w:cs="宋体" w:hint="eastAsia"/>
                <w:kern w:val="0"/>
                <w:sz w:val="24"/>
              </w:rPr>
              <w:t>卫健委的</w:t>
            </w:r>
            <w:proofErr w:type="gramEnd"/>
            <w:r>
              <w:rPr>
                <w:rFonts w:ascii="仿宋_GB2312" w:eastAsia="仿宋_GB2312" w:hAnsi="宋体" w:cs="宋体" w:hint="eastAsia"/>
                <w:kern w:val="0"/>
                <w:sz w:val="24"/>
              </w:rPr>
              <w:t>艾滋病实施方案全面完成各项工作指标完成及时率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kern w:val="0"/>
                <w:sz w:val="24"/>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100%</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381"/>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成本指标</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项目支出</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21</w:t>
            </w:r>
            <w:r>
              <w:rPr>
                <w:rFonts w:ascii="仿宋_GB2312" w:eastAsia="仿宋_GB2312" w:hAnsi="宋体" w:cs="宋体" w:hint="eastAsia"/>
                <w:kern w:val="0"/>
                <w:sz w:val="24"/>
              </w:rPr>
              <w:t>万元</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21</w:t>
            </w:r>
            <w:r>
              <w:rPr>
                <w:rFonts w:ascii="仿宋_GB2312" w:eastAsia="仿宋_GB2312" w:hAnsi="宋体" w:cs="宋体" w:hint="eastAsia"/>
                <w:kern w:val="0"/>
                <w:sz w:val="24"/>
              </w:rPr>
              <w:t>万元</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left"/>
              <w:textAlignment w:val="center"/>
              <w:rPr>
                <w:rFonts w:ascii="仿宋_GB2312" w:eastAsia="仿宋_GB2312" w:hAnsi="宋体" w:cs="宋体"/>
                <w:kern w:val="0"/>
                <w:sz w:val="24"/>
              </w:rPr>
            </w:pPr>
          </w:p>
        </w:tc>
      </w:tr>
      <w:tr w:rsidR="00E3751B">
        <w:trPr>
          <w:trHeight w:val="1138"/>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效益指标</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社会效益指标</w:t>
            </w:r>
          </w:p>
        </w:tc>
        <w:tc>
          <w:tcPr>
            <w:tcW w:w="195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通过开展项目作，更好地为人民群众健康生活提供更高效的服务。</w:t>
            </w:r>
          </w:p>
        </w:tc>
        <w:tc>
          <w:tcPr>
            <w:tcW w:w="181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良好</w:t>
            </w:r>
          </w:p>
        </w:tc>
        <w:tc>
          <w:tcPr>
            <w:tcW w:w="97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良好</w:t>
            </w:r>
          </w:p>
        </w:tc>
        <w:tc>
          <w:tcPr>
            <w:tcW w:w="140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r w:rsidR="00E3751B">
        <w:trPr>
          <w:trHeight w:val="473"/>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满意度指标</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服务对象满意度指标</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群众满意度</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kern w:val="0"/>
                <w:sz w:val="24"/>
              </w:rPr>
              <w:t>90%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51B" w:rsidRDefault="00A11756">
            <w:pPr>
              <w:widowControl/>
              <w:spacing w:line="320" w:lineRule="exact"/>
              <w:jc w:val="center"/>
              <w:textAlignment w:val="center"/>
              <w:rPr>
                <w:rFonts w:ascii="仿宋_GB2312" w:eastAsia="仿宋_GB2312" w:hAnsi="宋体" w:cs="宋体"/>
                <w:kern w:val="0"/>
                <w:sz w:val="24"/>
              </w:rPr>
            </w:pPr>
            <w:r>
              <w:rPr>
                <w:rFonts w:ascii="仿宋_GB2312" w:eastAsia="仿宋_GB2312" w:hAnsi="宋体" w:cs="宋体" w:hint="eastAsia"/>
                <w:kern w:val="0"/>
                <w:sz w:val="24"/>
              </w:rPr>
              <w:t>9</w:t>
            </w:r>
            <w:r>
              <w:rPr>
                <w:rFonts w:ascii="仿宋_GB2312" w:eastAsia="仿宋_GB2312" w:hAnsi="宋体" w:cs="宋体"/>
                <w:kern w:val="0"/>
                <w:sz w:val="24"/>
              </w:rPr>
              <w:t>5</w:t>
            </w:r>
            <w:r>
              <w:rPr>
                <w:rFonts w:ascii="仿宋_GB2312" w:eastAsia="仿宋_GB2312" w:hAnsi="宋体" w:cs="宋体" w:hint="eastAsia"/>
                <w:kern w:val="0"/>
                <w:sz w:val="24"/>
              </w:rPr>
              <w:t>%</w:t>
            </w:r>
          </w:p>
        </w:tc>
        <w:tc>
          <w:tcPr>
            <w:tcW w:w="14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51B" w:rsidRDefault="00E3751B">
            <w:pPr>
              <w:widowControl/>
              <w:spacing w:line="320" w:lineRule="exact"/>
              <w:jc w:val="center"/>
              <w:textAlignment w:val="center"/>
              <w:rPr>
                <w:rFonts w:ascii="仿宋_GB2312" w:eastAsia="仿宋_GB2312" w:hAnsi="宋体" w:cs="宋体"/>
                <w:kern w:val="0"/>
                <w:sz w:val="24"/>
              </w:rPr>
            </w:pPr>
          </w:p>
        </w:tc>
      </w:tr>
    </w:tbl>
    <w:p w:rsidR="00E3751B" w:rsidRDefault="00E3751B">
      <w:pPr>
        <w:widowControl/>
        <w:spacing w:line="320" w:lineRule="exact"/>
        <w:jc w:val="center"/>
        <w:textAlignment w:val="center"/>
        <w:rPr>
          <w:rFonts w:ascii="仿宋_GB2312" w:eastAsia="仿宋_GB2312" w:hAnsi="宋体" w:cs="宋体"/>
          <w:kern w:val="0"/>
          <w:sz w:val="24"/>
        </w:rPr>
      </w:pPr>
    </w:p>
    <w:sectPr w:rsidR="00E37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7F7" w:rsidRDefault="000527F7" w:rsidP="00F771F5">
      <w:r>
        <w:separator/>
      </w:r>
    </w:p>
  </w:endnote>
  <w:endnote w:type="continuationSeparator" w:id="0">
    <w:p w:rsidR="000527F7" w:rsidRDefault="000527F7" w:rsidP="00F7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7F7" w:rsidRDefault="000527F7" w:rsidP="00F771F5">
      <w:r>
        <w:separator/>
      </w:r>
    </w:p>
  </w:footnote>
  <w:footnote w:type="continuationSeparator" w:id="0">
    <w:p w:rsidR="000527F7" w:rsidRDefault="000527F7" w:rsidP="00F77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YjgxOTQyNWFmYTE2MWMxOTVkZDBhMjMyZTIwNmIifQ=="/>
  </w:docVars>
  <w:rsids>
    <w:rsidRoot w:val="00313701"/>
    <w:rsid w:val="000114B2"/>
    <w:rsid w:val="000527F7"/>
    <w:rsid w:val="00205295"/>
    <w:rsid w:val="00313701"/>
    <w:rsid w:val="00386827"/>
    <w:rsid w:val="00412E97"/>
    <w:rsid w:val="00512824"/>
    <w:rsid w:val="00637326"/>
    <w:rsid w:val="00644980"/>
    <w:rsid w:val="00754C5A"/>
    <w:rsid w:val="00780715"/>
    <w:rsid w:val="009240FE"/>
    <w:rsid w:val="0094330C"/>
    <w:rsid w:val="009D2375"/>
    <w:rsid w:val="00A11756"/>
    <w:rsid w:val="00B02934"/>
    <w:rsid w:val="00B365A9"/>
    <w:rsid w:val="00CC1A80"/>
    <w:rsid w:val="00DD267B"/>
    <w:rsid w:val="00E3751B"/>
    <w:rsid w:val="00EE7D61"/>
    <w:rsid w:val="00F771F5"/>
    <w:rsid w:val="00F83E54"/>
    <w:rsid w:val="07BC2E41"/>
    <w:rsid w:val="3F2006FA"/>
    <w:rsid w:val="5A5963A4"/>
    <w:rsid w:val="745A633A"/>
    <w:rsid w:val="7B052515"/>
    <w:rsid w:val="7B98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45F9"/>
  <w15:docId w15:val="{8B10CD36-DC09-487F-88F4-E409C798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wz</dc:creator>
  <cp:lastModifiedBy>l wz</cp:lastModifiedBy>
  <cp:revision>9</cp:revision>
  <cp:lastPrinted>2023-02-02T00:56:00Z</cp:lastPrinted>
  <dcterms:created xsi:type="dcterms:W3CDTF">2022-01-20T01:58:00Z</dcterms:created>
  <dcterms:modified xsi:type="dcterms:W3CDTF">2023-02-02T00:56:00Z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04A507B81E0B491389E191EBB811F654</vt:lpwstr>
  </property>
</Properties>
</file>