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7B01">
      <w:pPr>
        <w:spacing w:line="560" w:lineRule="exac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6" w:name="_GoBack"/>
      <w:bookmarkEnd w:id="6"/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>6</w:t>
      </w:r>
    </w:p>
    <w:p w14:paraId="7D0F0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bookmarkStart w:id="0" w:name="OLE_LINK6"/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南岳区住房保障服务中心2024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年专项资金绩效自评报告</w:t>
      </w:r>
    </w:p>
    <w:bookmarkEnd w:id="0"/>
    <w:p w14:paraId="633C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城区树木白蚁防治经费</w:t>
      </w:r>
    </w:p>
    <w:p w14:paraId="0FB0E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一、绩效目标解下达情况</w:t>
      </w:r>
    </w:p>
    <w:p w14:paraId="0EF94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财政专项资金下达预算及项目情况。</w:t>
      </w:r>
    </w:p>
    <w:p w14:paraId="4E674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南岳区</w:t>
      </w:r>
      <w:r>
        <w:rPr>
          <w:rFonts w:hint="eastAsia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公房管理经费预算数30万，厉行节俭，压缩经费，支出数为11.3万元，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已完成</w:t>
      </w:r>
      <w:r>
        <w:rPr>
          <w:rFonts w:hint="eastAsia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0%。</w:t>
      </w:r>
    </w:p>
    <w:p w14:paraId="5B45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（二）南岳区城镇污水收集处理及配套设施建设项目（管网部分一期）项目年初或年中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绩效目标设定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eastAsia="zh-CN"/>
        </w:rPr>
        <w:t>情况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。</w:t>
      </w:r>
    </w:p>
    <w:p w14:paraId="0B55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1" w:name="OLE_LINK4"/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1、产出指标：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</w:t>
      </w:r>
      <w:bookmarkStart w:id="2" w:name="OLE_LINK1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南岳区及周边地区：181.5平方米。质量指标：白蚁药品的配套及存放率达到100%，宣传白蚁危害认知完成率100%。时效指标：白蚁预防时效性100%。成本指标</w:t>
      </w:r>
      <w:bookmarkEnd w:id="2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：小于总投资11.3万元。</w:t>
      </w:r>
    </w:p>
    <w:p w14:paraId="44BC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2、效益指标：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社会效益指标：南岳区居住环境质量显著提高。</w:t>
      </w:r>
    </w:p>
    <w:p w14:paraId="4B56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3、满意度指标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：满意度100%。</w:t>
      </w:r>
    </w:p>
    <w:bookmarkEnd w:id="1"/>
    <w:p w14:paraId="57EAF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二、绩效自评工作开展情况</w:t>
      </w:r>
    </w:p>
    <w:p w14:paraId="65FC0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根据财政绩效评价工作要求，单位加强组织领导，明确工作要求，成立了由局办公室牵头，相关部门人员协助配合的绩效评价工作小组。办公室负责评价工作的组织协调、业务指导和监管督办，有序推进2024年度绩效评价工作。</w:t>
      </w:r>
    </w:p>
    <w:p w14:paraId="5B73C38C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2024年共</w:t>
      </w:r>
      <w:r>
        <w:rPr>
          <w:rFonts w:hint="eastAsia" w:ascii="仿宋_GB2312" w:eastAsia="仿宋_GB2312"/>
          <w:sz w:val="32"/>
          <w:szCs w:val="32"/>
        </w:rPr>
        <w:t>办理白蚁预防手续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户，</w:t>
      </w:r>
      <w:r>
        <w:rPr>
          <w:rFonts w:hint="eastAsia" w:ascii="仿宋_GB2312" w:eastAsia="仿宋_GB2312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区第二中学教学楼改扩建工程，金桂园幼儿园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项目进行了白蚁预防施工，施工面积3.6万平方米。</w:t>
      </w:r>
    </w:p>
    <w:p w14:paraId="5615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三、绩效目标自评完成情况分析</w:t>
      </w:r>
    </w:p>
    <w:p w14:paraId="75941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（一）资金投入情况分析</w:t>
      </w:r>
    </w:p>
    <w:p w14:paraId="0E3F3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项目资金到位情况分析。</w:t>
      </w:r>
    </w:p>
    <w:p w14:paraId="0D17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本项目2024年财政实际下拨了</w:t>
      </w:r>
      <w:r>
        <w:rPr>
          <w:rFonts w:hint="eastAsia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11.3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万元</w:t>
      </w:r>
    </w:p>
    <w:p w14:paraId="6ED34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项目资金执行情况分析。</w:t>
      </w:r>
    </w:p>
    <w:p w14:paraId="04DB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本项目实际支付给</w:t>
      </w:r>
      <w:r>
        <w:rPr>
          <w:rFonts w:hint="eastAsia" w:eastAsia="仿宋" w:cs="仿宋"/>
          <w:b w:val="0"/>
          <w:bCs/>
          <w:i w:val="0"/>
          <w:iCs w:val="0"/>
          <w:color w:val="000000"/>
          <w:kern w:val="2"/>
          <w:sz w:val="32"/>
          <w:szCs w:val="32"/>
          <w:lang w:val="en-US" w:eastAsia="zh-CN" w:bidi="ar-SA"/>
        </w:rPr>
        <w:t>11.3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万元，用于白蚁预防施工、药品等费用。</w:t>
      </w:r>
    </w:p>
    <w:p w14:paraId="7674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  <w:t>项目资金管理情况分析。</w:t>
      </w:r>
    </w:p>
    <w:p w14:paraId="2D208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bookmarkStart w:id="3" w:name="OLE_LINK3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本项目支出均按照有关规章制度和项目实施完成情进行支付。并建立相关的管理制度，有专人负责，项目进行前进行集体研究讨论，项目进行时有负责人及时跟踪项目实施情况。</w:t>
      </w:r>
    </w:p>
    <w:bookmarkEnd w:id="3"/>
    <w:p w14:paraId="1443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（二）绩效目标</w:t>
      </w:r>
      <w:r>
        <w:rPr>
          <w:rFonts w:hint="eastAsia" w:ascii="Times New Roman" w:hAnsi="Times New Roman" w:eastAsia="楷体" w:cs="Times New Roman"/>
          <w:b/>
          <w:bCs/>
          <w:kern w:val="2"/>
          <w:sz w:val="32"/>
          <w:szCs w:val="32"/>
          <w:lang w:val="en-US" w:eastAsia="zh-CN"/>
        </w:rPr>
        <w:t>实际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</w:rPr>
        <w:t>完成情况分析</w:t>
      </w:r>
    </w:p>
    <w:p w14:paraId="53462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产出指标完成情况分析。</w:t>
      </w:r>
    </w:p>
    <w:p w14:paraId="20CD2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包括产出数量、质量、时效、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经济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成本指标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的全年实际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完成情况。</w:t>
      </w:r>
    </w:p>
    <w:p w14:paraId="4537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数量指标：南岳区及周边地区：181.5平方米。</w:t>
      </w:r>
    </w:p>
    <w:p w14:paraId="7575F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质量指标：白蚁药品的配套及存放率达到100%，宣传白蚁危害认知完成率100%。</w:t>
      </w:r>
    </w:p>
    <w:p w14:paraId="21CCA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时效指标：白蚁预防时效性100%。成本指标：小于总投资11.3万元。</w:t>
      </w:r>
    </w:p>
    <w:p w14:paraId="0FB5E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成本指标：小于总投资11.3万元。完成了年初的计划，相比较年度不存在偏差。</w:t>
      </w:r>
    </w:p>
    <w:p w14:paraId="7101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效益指标完成情况分析。</w:t>
      </w:r>
    </w:p>
    <w:p w14:paraId="66A7E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包括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专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项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所产生的经济效益、社会效益、</w:t>
      </w:r>
      <w:bookmarkStart w:id="4" w:name="OLE_LINK2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可持续影响</w:t>
      </w:r>
      <w:bookmarkEnd w:id="4"/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等。</w:t>
      </w:r>
    </w:p>
    <w:p w14:paraId="38A22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社会效益指标：南岳区居住环境质量显著提高，完成了年初的计划，相比较年度不存在偏差。</w:t>
      </w:r>
    </w:p>
    <w:p w14:paraId="2703C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满意度指标完成情况分析。</w:t>
      </w:r>
    </w:p>
    <w:p w14:paraId="44991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满意度指标满意度达100%，相比较年度不存在偏差。</w:t>
      </w:r>
    </w:p>
    <w:p w14:paraId="1EB22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偏离绩效目标的原因和下一步改进措施</w:t>
      </w:r>
    </w:p>
    <w:p w14:paraId="31C8E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/>
        </w:rPr>
        <w:t>无</w:t>
      </w:r>
    </w:p>
    <w:p w14:paraId="4EBAED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绩效自评结果拟应用和公开情况</w:t>
      </w:r>
    </w:p>
    <w:p w14:paraId="16ACC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   无</w:t>
      </w:r>
    </w:p>
    <w:p w14:paraId="3AD3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644D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2B8B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6E8C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南岳区住房保障服务中心</w:t>
      </w:r>
    </w:p>
    <w:p w14:paraId="6E7F3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日</w:t>
      </w:r>
    </w:p>
    <w:p w14:paraId="4E37F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bookmarkStart w:id="5" w:name="OLE_LINK8"/>
    </w:p>
    <w:p w14:paraId="660C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p w14:paraId="4836F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</w:p>
    <w:bookmarkEnd w:id="5"/>
    <w:p w14:paraId="238D07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</w:p>
    <w:p w14:paraId="4CFD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3902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7805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4B69A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1FAC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1D2A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3FAD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79CF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094D5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698C3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8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</w:p>
    <w:p w14:paraId="39652B87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D0A912"/>
    <w:multiLevelType w:val="singleLevel"/>
    <w:tmpl w:val="1BD0A91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GM0MGE1Y2EwNzZjYjk3Y2RlOWRkZDI1Njc5MDIifQ=="/>
    <w:docVar w:name="KSO_WPS_MARK_KEY" w:val="f6b21657-1afa-4df0-b1ae-16428f56192d"/>
  </w:docVars>
  <w:rsids>
    <w:rsidRoot w:val="5277131C"/>
    <w:rsid w:val="047C49E9"/>
    <w:rsid w:val="0A5B7564"/>
    <w:rsid w:val="16C13388"/>
    <w:rsid w:val="1816180F"/>
    <w:rsid w:val="1B4F4EDD"/>
    <w:rsid w:val="22CD67A8"/>
    <w:rsid w:val="27C46B92"/>
    <w:rsid w:val="28ED3EC6"/>
    <w:rsid w:val="2A9B5F1D"/>
    <w:rsid w:val="2FD607DF"/>
    <w:rsid w:val="30356379"/>
    <w:rsid w:val="36794FEB"/>
    <w:rsid w:val="379C4063"/>
    <w:rsid w:val="46B76876"/>
    <w:rsid w:val="515F3303"/>
    <w:rsid w:val="5277131C"/>
    <w:rsid w:val="59723DF0"/>
    <w:rsid w:val="59E40BD8"/>
    <w:rsid w:val="76ED5908"/>
    <w:rsid w:val="76EF03D6"/>
    <w:rsid w:val="7A24483B"/>
    <w:rsid w:val="7AD66C96"/>
    <w:rsid w:val="7FB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1045</Characters>
  <Lines>0</Lines>
  <Paragraphs>0</Paragraphs>
  <TotalTime>3</TotalTime>
  <ScaleCrop>false</ScaleCrop>
  <LinksUpToDate>false</LinksUpToDate>
  <CharactersWithSpaces>1049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2025-05-23T07:35:00Z</dcterms:created>
  <dc:creator>倩倩</dc:creator>
  <cp:lastModifiedBy>佳_小妞°</cp:lastModifiedBy>
  <cp:lastPrinted>2025-05-23T08:02:00Z</cp:lastPrinted>
  <dcterms:modified xsi:type="dcterms:W3CDTF">2025-10-28T08:01:03Z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6A660ADF929A4EFDB1134AC13AB1C2B6_13</vt:lpwstr>
  </property>
  <property fmtid="{D5CDD505-2E9C-101B-9397-08002B2CF9AE}" pid="4" name="KSOTemplateDocerSaveRecord">
    <vt:lpwstr>eyJoZGlkIjoiYTJhNDkxYjcxY2E2YWQxMjMyMGM4MDY2OWRjZjAzOGMiLCJ1c2VySWQiOiIxMDIzMDI1NzcyIn0=</vt:lpwstr>
  </property>
</Properties>
</file>