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4053" w14:textId="77777777" w:rsidR="00E4748B" w:rsidRDefault="00E4748B">
      <w:pPr>
        <w:rPr>
          <w:rFonts w:ascii="宋体" w:eastAsia="宋体" w:hAnsi="宋体" w:cs="宋体" w:hint="eastAsia"/>
          <w:sz w:val="30"/>
          <w:szCs w:val="30"/>
        </w:rPr>
      </w:pPr>
    </w:p>
    <w:p w14:paraId="1D7C8A38" w14:textId="36DF3198"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B47070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第二中学</w:t>
      </w:r>
    </w:p>
    <w:p w14:paraId="4DCF468F" w14:textId="77777777" w:rsidR="00E4748B" w:rsidRPr="00B02D1F" w:rsidRDefault="0081504B" w:rsidP="00416C0D">
      <w:pPr>
        <w:widowControl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14:paraId="23D2A8FA" w14:textId="77777777"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14:paraId="63A94E2B" w14:textId="77777777"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14:paraId="7128AF2B" w14:textId="77777777" w:rsidR="00E4748B" w:rsidRDefault="00C50870" w:rsidP="00B35162">
      <w:pPr>
        <w:widowControl/>
        <w:spacing w:line="600" w:lineRule="exact"/>
        <w:ind w:firstLineChars="196" w:firstLine="630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14:paraId="6444C617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Cambria Math" w:eastAsia="仿宋_GB2312" w:hAnsi="Cambria Math" w:cs="Cambria Math"/>
          <w:sz w:val="30"/>
          <w:szCs w:val="30"/>
        </w:rPr>
        <w:t>①</w:t>
      </w:r>
      <w:r w:rsidRPr="00416C0D">
        <w:rPr>
          <w:rFonts w:ascii="仿宋_GB2312" w:eastAsia="仿宋_GB2312" w:hAnsi="Times New Roman" w:cs="Times New Roman"/>
          <w:sz w:val="30"/>
          <w:szCs w:val="30"/>
        </w:rPr>
        <w:t>宣传贯彻执行党和国家的教育方针、政策、法律法规等，</w:t>
      </w:r>
    </w:p>
    <w:p w14:paraId="3D705C06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坚持依法治教、依法治学。</w:t>
      </w:r>
    </w:p>
    <w:p w14:paraId="1A87377C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Cambria Math" w:eastAsia="仿宋_GB2312" w:hAnsi="Cambria Math" w:cs="Cambria Math"/>
          <w:sz w:val="30"/>
          <w:szCs w:val="30"/>
        </w:rPr>
        <w:t>②</w:t>
      </w:r>
      <w:r w:rsidRPr="00416C0D">
        <w:rPr>
          <w:rFonts w:ascii="仿宋_GB2312" w:eastAsia="仿宋_GB2312" w:hAnsi="Times New Roman" w:cs="Times New Roman"/>
          <w:sz w:val="30"/>
          <w:szCs w:val="30"/>
        </w:rPr>
        <w:t>研究拟定学校发展规划和年度计划，组织实施教育体制</w:t>
      </w:r>
    </w:p>
    <w:p w14:paraId="506859B3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和办学体制改革。</w:t>
      </w:r>
    </w:p>
    <w:p w14:paraId="4E461712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Cambria Math" w:eastAsia="仿宋_GB2312" w:hAnsi="Cambria Math" w:cs="Cambria Math"/>
          <w:sz w:val="30"/>
          <w:szCs w:val="30"/>
        </w:rPr>
        <w:t>③</w:t>
      </w:r>
      <w:r w:rsidRPr="00416C0D">
        <w:rPr>
          <w:rFonts w:ascii="仿宋_GB2312" w:eastAsia="仿宋_GB2312" w:hAnsi="Times New Roman" w:cs="Times New Roman"/>
          <w:sz w:val="30"/>
          <w:szCs w:val="30"/>
        </w:rPr>
        <w:t>管理学校教育经费，执行财务管理制度，负责学校财务</w:t>
      </w:r>
    </w:p>
    <w:p w14:paraId="71EFEEB8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和基建管理，筹措资金，改善办学条件。</w:t>
      </w:r>
    </w:p>
    <w:p w14:paraId="1CA5F93D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Cambria Math" w:eastAsia="仿宋_GB2312" w:hAnsi="Cambria Math" w:cs="Cambria Math"/>
          <w:sz w:val="30"/>
          <w:szCs w:val="30"/>
        </w:rPr>
        <w:t>④</w:t>
      </w:r>
      <w:r w:rsidRPr="00416C0D">
        <w:rPr>
          <w:rFonts w:ascii="仿宋_GB2312" w:eastAsia="仿宋_GB2312" w:hAnsi="Times New Roman" w:cs="Times New Roman"/>
          <w:sz w:val="30"/>
          <w:szCs w:val="30"/>
        </w:rPr>
        <w:t>组织开展本校的教育教学研究和教育教学改革，负责对</w:t>
      </w:r>
    </w:p>
    <w:p w14:paraId="26575E52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本校教育教学业务的具体管理，负责教育教学管理及教研</w:t>
      </w:r>
    </w:p>
    <w:p w14:paraId="00CA3C5F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教改</w:t>
      </w:r>
    </w:p>
    <w:p w14:paraId="697AAE0C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工作，全力推进素质教育实施。</w:t>
      </w:r>
    </w:p>
    <w:p w14:paraId="132E22DD" w14:textId="77777777" w:rsidR="00416C0D" w:rsidRPr="00416C0D" w:rsidRDefault="00416C0D" w:rsidP="00416C0D">
      <w:pPr>
        <w:widowControl/>
        <w:spacing w:line="600" w:lineRule="exact"/>
        <w:ind w:firstLineChars="196" w:firstLine="588"/>
        <w:jc w:val="left"/>
        <w:rPr>
          <w:rFonts w:ascii="仿宋_GB2312" w:eastAsia="仿宋_GB2312" w:hAnsi="Times New Roman" w:cs="Times New Roman" w:hint="eastAsia"/>
          <w:sz w:val="30"/>
          <w:szCs w:val="30"/>
        </w:rPr>
      </w:pPr>
    </w:p>
    <w:p w14:paraId="3DB3C189" w14:textId="77777777" w:rsidR="00E4748B" w:rsidRDefault="00C50870" w:rsidP="00B35162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14:paraId="341470BF" w14:textId="2B6DC612" w:rsidR="001746FD" w:rsidRDefault="00416C0D" w:rsidP="00A96F6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416C0D">
        <w:rPr>
          <w:rFonts w:ascii="仿宋_GB2312" w:eastAsia="仿宋_GB2312" w:hAnsi="Times New Roman" w:cs="Times New Roman"/>
          <w:sz w:val="30"/>
          <w:szCs w:val="30"/>
        </w:rPr>
        <w:t>我单位内设党政办公室、教务处、学生处、总务处 4个内设</w:t>
      </w:r>
      <w:r w:rsidRPr="00416C0D">
        <w:rPr>
          <w:rFonts w:ascii="仿宋_GB2312" w:eastAsia="仿宋_GB2312" w:hAnsi="Times New Roman" w:cs="Times New Roman"/>
          <w:sz w:val="30"/>
          <w:szCs w:val="30"/>
        </w:rPr>
        <w:lastRenderedPageBreak/>
        <w:t>机构。</w:t>
      </w:r>
    </w:p>
    <w:p w14:paraId="0F363046" w14:textId="77777777" w:rsidR="00E4748B" w:rsidRDefault="00C50870" w:rsidP="00B35162">
      <w:pPr>
        <w:widowControl/>
        <w:spacing w:line="60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14:paraId="2CE69B96" w14:textId="3A4315EA" w:rsidR="001746FD" w:rsidRPr="001746FD" w:rsidRDefault="0081504B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 w:rsidR="00416C0D">
        <w:rPr>
          <w:rFonts w:eastAsia="仿宋_GB2312" w:hint="eastAsia"/>
          <w:sz w:val="32"/>
          <w:szCs w:val="32"/>
        </w:rPr>
        <w:t>116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 w:rsidR="00416C0D">
        <w:rPr>
          <w:rFonts w:eastAsia="仿宋_GB2312" w:hint="eastAsia"/>
          <w:sz w:val="32"/>
          <w:szCs w:val="32"/>
        </w:rPr>
        <w:t>116</w:t>
      </w:r>
      <w:r w:rsidR="00C50870">
        <w:rPr>
          <w:rFonts w:eastAsia="仿宋_GB2312"/>
          <w:sz w:val="32"/>
          <w:szCs w:val="32"/>
        </w:rPr>
        <w:t>人。年末实有在职人员</w:t>
      </w:r>
      <w:r w:rsidR="00416C0D">
        <w:rPr>
          <w:rFonts w:eastAsia="仿宋_GB2312" w:hint="eastAsia"/>
          <w:sz w:val="32"/>
          <w:szCs w:val="32"/>
        </w:rPr>
        <w:t>116</w:t>
      </w:r>
      <w:r w:rsidR="00C50870">
        <w:rPr>
          <w:rFonts w:eastAsia="仿宋_GB2312"/>
          <w:sz w:val="32"/>
          <w:szCs w:val="32"/>
        </w:rPr>
        <w:t>人，离休人员</w:t>
      </w:r>
      <w:r w:rsidR="00C00E26">
        <w:rPr>
          <w:rFonts w:eastAsia="仿宋_GB2312" w:hint="eastAsia"/>
          <w:sz w:val="32"/>
          <w:szCs w:val="32"/>
        </w:rPr>
        <w:t>2</w:t>
      </w:r>
      <w:r w:rsidR="00416C0D">
        <w:rPr>
          <w:rFonts w:eastAsia="仿宋_GB2312" w:hint="eastAsia"/>
          <w:sz w:val="32"/>
          <w:szCs w:val="32"/>
        </w:rPr>
        <w:t>4</w:t>
      </w:r>
      <w:r w:rsidR="00C50870">
        <w:rPr>
          <w:rFonts w:eastAsia="仿宋_GB2312"/>
          <w:sz w:val="32"/>
          <w:szCs w:val="32"/>
        </w:rPr>
        <w:t>人。</w:t>
      </w:r>
    </w:p>
    <w:p w14:paraId="25EB9F23" w14:textId="77777777"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14:paraId="5B44CCCB" w14:textId="77777777" w:rsidR="00E4748B" w:rsidRDefault="00C50870" w:rsidP="00B35162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（一）基本支出情况</w:t>
      </w:r>
    </w:p>
    <w:p w14:paraId="797161BB" w14:textId="0F84299A" w:rsidR="00E4748B" w:rsidRDefault="009F37A3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 w:rsidR="0081504B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年基本支出</w:t>
      </w:r>
      <w:r w:rsidR="00D86D29">
        <w:rPr>
          <w:rFonts w:eastAsia="仿宋_GB2312" w:hint="eastAsia"/>
          <w:sz w:val="32"/>
          <w:szCs w:val="32"/>
        </w:rPr>
        <w:t>255</w:t>
      </w:r>
      <w:r w:rsidR="00A078C9">
        <w:rPr>
          <w:rFonts w:eastAsia="仿宋_GB2312" w:hint="eastAsia"/>
          <w:sz w:val="32"/>
          <w:szCs w:val="32"/>
        </w:rPr>
        <w:t>7.84</w:t>
      </w:r>
      <w:r w:rsidR="00C50870">
        <w:rPr>
          <w:rFonts w:eastAsia="仿宋_GB2312"/>
          <w:sz w:val="32"/>
          <w:szCs w:val="32"/>
        </w:rPr>
        <w:t>万元，较上年</w:t>
      </w:r>
      <w:r w:rsidR="00D86D29">
        <w:rPr>
          <w:rFonts w:eastAsia="仿宋_GB2312" w:hint="eastAsia"/>
          <w:sz w:val="32"/>
          <w:szCs w:val="32"/>
        </w:rPr>
        <w:t>1745.83</w:t>
      </w:r>
      <w:r w:rsidR="00A83B82">
        <w:rPr>
          <w:rFonts w:eastAsia="仿宋_GB2312" w:hint="eastAsia"/>
          <w:sz w:val="32"/>
          <w:szCs w:val="32"/>
        </w:rPr>
        <w:t>万元</w:t>
      </w:r>
      <w:r w:rsidR="00A078C9">
        <w:rPr>
          <w:rFonts w:eastAsia="仿宋_GB2312" w:hint="eastAsia"/>
          <w:sz w:val="32"/>
          <w:szCs w:val="32"/>
        </w:rPr>
        <w:t>增加了</w:t>
      </w:r>
      <w:r w:rsidR="00A078C9">
        <w:rPr>
          <w:rFonts w:eastAsia="仿宋_GB2312" w:hint="eastAsia"/>
          <w:sz w:val="32"/>
          <w:szCs w:val="32"/>
        </w:rPr>
        <w:t>812.01</w:t>
      </w:r>
      <w:r w:rsidR="00C50870">
        <w:rPr>
          <w:rFonts w:eastAsia="仿宋_GB2312"/>
          <w:sz w:val="32"/>
          <w:szCs w:val="32"/>
        </w:rPr>
        <w:t>万元。</w:t>
      </w:r>
      <w:r w:rsidR="00C50870">
        <w:rPr>
          <w:rFonts w:eastAsia="仿宋_GB2312"/>
          <w:color w:val="000000"/>
          <w:sz w:val="32"/>
          <w:szCs w:val="32"/>
        </w:rPr>
        <w:t>基本支出中人员经费</w:t>
      </w:r>
      <w:r w:rsidR="00A078C9">
        <w:rPr>
          <w:rFonts w:eastAsia="仿宋_GB2312" w:hint="eastAsia"/>
          <w:color w:val="000000"/>
          <w:sz w:val="32"/>
          <w:szCs w:val="32"/>
        </w:rPr>
        <w:t>2165.36</w:t>
      </w:r>
      <w:r w:rsidR="00C50870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="00C50870">
        <w:rPr>
          <w:rFonts w:eastAsia="仿宋_GB2312"/>
          <w:color w:val="000000"/>
          <w:sz w:val="32"/>
          <w:szCs w:val="32"/>
        </w:rPr>
        <w:t>占基本</w:t>
      </w:r>
      <w:proofErr w:type="gramEnd"/>
      <w:r w:rsidR="00C50870">
        <w:rPr>
          <w:rFonts w:eastAsia="仿宋_GB2312"/>
          <w:color w:val="000000"/>
          <w:sz w:val="32"/>
          <w:szCs w:val="32"/>
        </w:rPr>
        <w:t>支出的</w:t>
      </w:r>
      <w:r w:rsidR="0081504B">
        <w:rPr>
          <w:rFonts w:eastAsia="仿宋_GB2312" w:hint="eastAsia"/>
          <w:color w:val="000000"/>
          <w:sz w:val="32"/>
          <w:szCs w:val="32"/>
        </w:rPr>
        <w:t>84.</w:t>
      </w:r>
      <w:r w:rsidR="00A078C9">
        <w:rPr>
          <w:rFonts w:eastAsia="仿宋_GB2312" w:hint="eastAsia"/>
          <w:color w:val="000000"/>
          <w:sz w:val="32"/>
          <w:szCs w:val="32"/>
        </w:rPr>
        <w:t>66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/>
          <w:color w:val="000000"/>
          <w:sz w:val="32"/>
          <w:szCs w:val="32"/>
        </w:rPr>
        <w:t>，</w:t>
      </w:r>
      <w:r w:rsidR="00C50870">
        <w:rPr>
          <w:rFonts w:eastAsia="仿宋_GB2312" w:hint="eastAsia"/>
          <w:color w:val="000000"/>
          <w:sz w:val="32"/>
          <w:szCs w:val="32"/>
        </w:rPr>
        <w:t>与上年</w:t>
      </w:r>
      <w:r w:rsidR="00A078C9">
        <w:rPr>
          <w:rFonts w:eastAsia="仿宋_GB2312" w:hint="eastAsia"/>
          <w:color w:val="000000"/>
          <w:sz w:val="32"/>
          <w:szCs w:val="32"/>
        </w:rPr>
        <w:t>1577.66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078C9">
        <w:rPr>
          <w:rFonts w:eastAsia="仿宋_GB2312" w:hint="eastAsia"/>
          <w:color w:val="000000"/>
          <w:sz w:val="32"/>
          <w:szCs w:val="32"/>
        </w:rPr>
        <w:t>增加了</w:t>
      </w:r>
      <w:r w:rsidR="00A078C9">
        <w:rPr>
          <w:rFonts w:eastAsia="仿宋_GB2312" w:hint="eastAsia"/>
          <w:color w:val="000000"/>
          <w:sz w:val="32"/>
          <w:szCs w:val="32"/>
        </w:rPr>
        <w:t>587.7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078C9">
        <w:rPr>
          <w:rFonts w:eastAsia="仿宋_GB2312" w:hint="eastAsia"/>
          <w:color w:val="000000"/>
          <w:sz w:val="32"/>
          <w:szCs w:val="32"/>
        </w:rPr>
        <w:t>增加</w:t>
      </w:r>
      <w:r w:rsidR="00A078C9">
        <w:rPr>
          <w:rFonts w:eastAsia="仿宋_GB2312" w:hint="eastAsia"/>
          <w:color w:val="000000"/>
          <w:sz w:val="32"/>
          <w:szCs w:val="32"/>
        </w:rPr>
        <w:t>37.25</w:t>
      </w:r>
      <w:r w:rsidR="0081504B">
        <w:rPr>
          <w:rFonts w:eastAsia="仿宋_GB2312" w:hint="eastAsia"/>
          <w:color w:val="000000"/>
          <w:sz w:val="32"/>
          <w:szCs w:val="32"/>
        </w:rPr>
        <w:t>%</w:t>
      </w:r>
      <w:r w:rsidR="00C00E26">
        <w:rPr>
          <w:rFonts w:eastAsia="仿宋_GB2312" w:hint="eastAsia"/>
          <w:color w:val="000000"/>
          <w:sz w:val="32"/>
          <w:szCs w:val="32"/>
        </w:rPr>
        <w:t>，</w:t>
      </w:r>
      <w:r w:rsidR="00A078C9">
        <w:rPr>
          <w:rFonts w:eastAsia="仿宋_GB2312" w:hint="eastAsia"/>
          <w:color w:val="000000"/>
          <w:sz w:val="32"/>
          <w:szCs w:val="32"/>
        </w:rPr>
        <w:t>增加</w:t>
      </w:r>
      <w:r w:rsidR="00D50658">
        <w:rPr>
          <w:rFonts w:eastAsia="仿宋_GB2312" w:hint="eastAsia"/>
          <w:color w:val="000000"/>
          <w:sz w:val="32"/>
          <w:szCs w:val="32"/>
        </w:rPr>
        <w:t>原因为：</w:t>
      </w:r>
      <w:r w:rsidR="00A078C9">
        <w:rPr>
          <w:rFonts w:eastAsia="仿宋_GB2312" w:hint="eastAsia"/>
          <w:color w:val="000000"/>
          <w:sz w:val="32"/>
          <w:szCs w:val="32"/>
        </w:rPr>
        <w:t>调资、扩招等因素人员经费增加</w:t>
      </w:r>
      <w:r w:rsidR="00C50870">
        <w:rPr>
          <w:rFonts w:eastAsia="仿宋_GB2312" w:hint="eastAsia"/>
          <w:color w:val="000000"/>
          <w:sz w:val="32"/>
          <w:szCs w:val="32"/>
        </w:rPr>
        <w:t>；</w:t>
      </w:r>
      <w:r w:rsidR="00C50870">
        <w:rPr>
          <w:rFonts w:eastAsia="仿宋_GB2312"/>
          <w:color w:val="000000"/>
          <w:sz w:val="32"/>
          <w:szCs w:val="32"/>
        </w:rPr>
        <w:t>日常公用经费</w:t>
      </w:r>
      <w:r w:rsidR="00A078C9">
        <w:rPr>
          <w:rFonts w:eastAsia="仿宋_GB2312" w:hint="eastAsia"/>
          <w:color w:val="000000"/>
          <w:sz w:val="32"/>
          <w:szCs w:val="32"/>
        </w:rPr>
        <w:t>392.48</w:t>
      </w:r>
      <w:r w:rsidR="00C50870">
        <w:rPr>
          <w:rFonts w:eastAsia="仿宋_GB2312"/>
          <w:color w:val="000000"/>
          <w:sz w:val="32"/>
          <w:szCs w:val="32"/>
        </w:rPr>
        <w:t>万元，</w:t>
      </w:r>
      <w:proofErr w:type="gramStart"/>
      <w:r w:rsidR="00C50870">
        <w:rPr>
          <w:rFonts w:eastAsia="仿宋_GB2312"/>
          <w:color w:val="000000"/>
          <w:sz w:val="32"/>
          <w:szCs w:val="32"/>
        </w:rPr>
        <w:t>占基本</w:t>
      </w:r>
      <w:proofErr w:type="gramEnd"/>
      <w:r w:rsidR="00C50870">
        <w:rPr>
          <w:rFonts w:eastAsia="仿宋_GB2312"/>
          <w:color w:val="000000"/>
          <w:sz w:val="32"/>
          <w:szCs w:val="32"/>
        </w:rPr>
        <w:t>支出的</w:t>
      </w:r>
      <w:r w:rsidR="0081504B">
        <w:rPr>
          <w:rFonts w:eastAsia="仿宋_GB2312" w:hint="eastAsia"/>
          <w:color w:val="000000"/>
          <w:sz w:val="32"/>
          <w:szCs w:val="32"/>
        </w:rPr>
        <w:t>15</w:t>
      </w:r>
      <w:bookmarkStart w:id="0" w:name="OLE_LINK12"/>
      <w:r w:rsidR="0081504B">
        <w:rPr>
          <w:rFonts w:eastAsia="仿宋_GB2312" w:hint="eastAsia"/>
          <w:color w:val="000000"/>
          <w:sz w:val="32"/>
          <w:szCs w:val="32"/>
        </w:rPr>
        <w:t>.</w:t>
      </w:r>
      <w:bookmarkEnd w:id="0"/>
      <w:r w:rsidR="00A078C9">
        <w:rPr>
          <w:rFonts w:eastAsia="仿宋_GB2312" w:hint="eastAsia"/>
          <w:color w:val="000000"/>
          <w:sz w:val="32"/>
          <w:szCs w:val="32"/>
        </w:rPr>
        <w:t>34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/>
          <w:color w:val="000000"/>
          <w:sz w:val="32"/>
          <w:szCs w:val="32"/>
        </w:rPr>
        <w:t>，较上年</w:t>
      </w:r>
      <w:r w:rsidR="00A078C9">
        <w:rPr>
          <w:rFonts w:eastAsia="仿宋_GB2312" w:hint="eastAsia"/>
          <w:color w:val="000000"/>
          <w:sz w:val="32"/>
          <w:szCs w:val="32"/>
        </w:rPr>
        <w:t>168.17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81504B">
        <w:rPr>
          <w:rFonts w:eastAsia="仿宋_GB2312" w:hint="eastAsia"/>
          <w:color w:val="000000"/>
          <w:sz w:val="32"/>
          <w:szCs w:val="32"/>
        </w:rPr>
        <w:t>增加</w:t>
      </w:r>
      <w:r w:rsidR="00A078C9">
        <w:rPr>
          <w:rFonts w:eastAsia="仿宋_GB2312" w:hint="eastAsia"/>
          <w:color w:val="000000"/>
          <w:sz w:val="32"/>
          <w:szCs w:val="32"/>
        </w:rPr>
        <w:t>224.31</w:t>
      </w:r>
      <w:r w:rsidR="0081504B">
        <w:rPr>
          <w:rFonts w:eastAsia="仿宋_GB2312" w:hint="eastAsia"/>
          <w:color w:val="000000"/>
          <w:sz w:val="32"/>
          <w:szCs w:val="32"/>
        </w:rPr>
        <w:t>万元增加</w:t>
      </w:r>
      <w:r w:rsidR="00A078C9">
        <w:rPr>
          <w:rFonts w:eastAsia="仿宋_GB2312" w:hint="eastAsia"/>
          <w:color w:val="000000"/>
          <w:sz w:val="32"/>
          <w:szCs w:val="32"/>
        </w:rPr>
        <w:t>133.38</w:t>
      </w:r>
      <w:r w:rsidR="00C50870">
        <w:rPr>
          <w:rFonts w:eastAsia="仿宋_GB2312"/>
          <w:color w:val="000000"/>
          <w:sz w:val="32"/>
          <w:szCs w:val="32"/>
        </w:rPr>
        <w:t>%</w:t>
      </w:r>
      <w:r w:rsidR="00C50870">
        <w:rPr>
          <w:rFonts w:eastAsia="仿宋_GB2312" w:hint="eastAsia"/>
          <w:color w:val="000000"/>
          <w:sz w:val="32"/>
          <w:szCs w:val="32"/>
        </w:rPr>
        <w:t>，主要原因是</w:t>
      </w:r>
      <w:r w:rsidR="0050760C">
        <w:rPr>
          <w:rFonts w:eastAsia="仿宋_GB2312" w:hint="eastAsia"/>
          <w:color w:val="000000"/>
          <w:sz w:val="32"/>
          <w:szCs w:val="32"/>
        </w:rPr>
        <w:t>:</w:t>
      </w:r>
      <w:r w:rsidR="00A078C9">
        <w:rPr>
          <w:rFonts w:eastAsia="仿宋_GB2312" w:hint="eastAsia"/>
          <w:color w:val="000000"/>
          <w:sz w:val="32"/>
          <w:szCs w:val="32"/>
        </w:rPr>
        <w:t>扩招导致</w:t>
      </w:r>
      <w:r w:rsidR="00C50870">
        <w:rPr>
          <w:rFonts w:eastAsia="仿宋_GB2312" w:hint="eastAsia"/>
          <w:color w:val="000000"/>
          <w:sz w:val="32"/>
          <w:szCs w:val="32"/>
        </w:rPr>
        <w:t>公用经费</w:t>
      </w:r>
      <w:r w:rsidR="0081504B">
        <w:rPr>
          <w:rFonts w:eastAsia="仿宋_GB2312" w:hint="eastAsia"/>
          <w:color w:val="000000"/>
          <w:sz w:val="32"/>
          <w:szCs w:val="32"/>
        </w:rPr>
        <w:t>增加</w:t>
      </w:r>
      <w:r w:rsidR="00C50870">
        <w:rPr>
          <w:rFonts w:eastAsia="仿宋_GB2312" w:hint="eastAsia"/>
          <w:color w:val="000000"/>
          <w:sz w:val="32"/>
          <w:szCs w:val="32"/>
        </w:rPr>
        <w:t>。</w:t>
      </w:r>
    </w:p>
    <w:p w14:paraId="0DBF48E9" w14:textId="77777777" w:rsidR="00E4748B" w:rsidRDefault="00C50870" w:rsidP="00B35162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14:paraId="7E5CBD6D" w14:textId="502249C5"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81504B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165EFF">
        <w:rPr>
          <w:rFonts w:eastAsia="仿宋_GB2312" w:hint="eastAsia"/>
          <w:sz w:val="32"/>
          <w:szCs w:val="32"/>
        </w:rPr>
        <w:t>148.06</w:t>
      </w:r>
      <w:r w:rsidR="00C50870">
        <w:rPr>
          <w:rFonts w:eastAsia="仿宋_GB2312"/>
          <w:sz w:val="32"/>
          <w:szCs w:val="32"/>
        </w:rPr>
        <w:t>万元，比上年</w:t>
      </w:r>
      <w:r w:rsidR="00165EFF">
        <w:rPr>
          <w:rFonts w:eastAsia="仿宋_GB2312" w:hint="eastAsia"/>
          <w:sz w:val="32"/>
          <w:szCs w:val="32"/>
        </w:rPr>
        <w:t>1027.65</w:t>
      </w:r>
      <w:r>
        <w:rPr>
          <w:rFonts w:eastAsia="仿宋_GB2312" w:hint="eastAsia"/>
          <w:sz w:val="32"/>
          <w:szCs w:val="32"/>
        </w:rPr>
        <w:t>万元</w:t>
      </w:r>
      <w:r w:rsidR="00303F71">
        <w:rPr>
          <w:rFonts w:eastAsia="仿宋_GB2312" w:hint="eastAsia"/>
          <w:sz w:val="32"/>
          <w:szCs w:val="32"/>
        </w:rPr>
        <w:t>减少</w:t>
      </w:r>
      <w:r w:rsidR="00165EFF">
        <w:rPr>
          <w:rFonts w:eastAsia="仿宋_GB2312" w:hint="eastAsia"/>
          <w:sz w:val="32"/>
          <w:szCs w:val="32"/>
        </w:rPr>
        <w:t>879.59</w:t>
      </w:r>
      <w:r w:rsidR="00C50870">
        <w:rPr>
          <w:rFonts w:eastAsia="仿宋_GB2312"/>
          <w:sz w:val="32"/>
          <w:szCs w:val="32"/>
        </w:rPr>
        <w:t>万元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165EFF">
        <w:rPr>
          <w:rFonts w:eastAsia="仿宋_GB2312" w:hint="eastAsia"/>
          <w:sz w:val="32"/>
          <w:szCs w:val="32"/>
        </w:rPr>
        <w:t>厉行节约</w:t>
      </w:r>
      <w:r w:rsidR="00C50870">
        <w:rPr>
          <w:rFonts w:eastAsia="仿宋_GB2312" w:hint="eastAsia"/>
          <w:sz w:val="32"/>
          <w:szCs w:val="32"/>
        </w:rPr>
        <w:t>压缩一</w:t>
      </w:r>
      <w:r w:rsidR="00C50870">
        <w:rPr>
          <w:rFonts w:eastAsia="仿宋_GB2312" w:hint="eastAsia"/>
          <w:sz w:val="32"/>
          <w:szCs w:val="32"/>
        </w:rPr>
        <w:lastRenderedPageBreak/>
        <w:t>般性支出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303F71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万元，</w:t>
      </w:r>
      <w:r w:rsidR="00D455C6">
        <w:rPr>
          <w:rFonts w:eastAsia="仿宋_GB2312"/>
          <w:sz w:val="32"/>
          <w:szCs w:val="32"/>
        </w:rPr>
        <w:t>比上年</w:t>
      </w:r>
      <w:r w:rsidR="00165EFF">
        <w:rPr>
          <w:rFonts w:eastAsia="仿宋_GB2312" w:hint="eastAsia"/>
          <w:sz w:val="32"/>
          <w:szCs w:val="32"/>
        </w:rPr>
        <w:t>0.00</w:t>
      </w:r>
      <w:r w:rsidR="00D455C6">
        <w:rPr>
          <w:rFonts w:eastAsia="仿宋_GB2312" w:hint="eastAsia"/>
          <w:sz w:val="32"/>
          <w:szCs w:val="32"/>
        </w:rPr>
        <w:t>万元</w:t>
      </w:r>
      <w:r w:rsidR="00303F71">
        <w:rPr>
          <w:rFonts w:eastAsia="仿宋_GB2312" w:hint="eastAsia"/>
          <w:sz w:val="32"/>
          <w:szCs w:val="32"/>
        </w:rPr>
        <w:t>减少</w:t>
      </w:r>
      <w:r w:rsidR="00165EFF">
        <w:rPr>
          <w:rFonts w:eastAsia="仿宋_GB2312" w:hint="eastAsia"/>
          <w:sz w:val="32"/>
          <w:szCs w:val="32"/>
        </w:rPr>
        <w:t>0.00</w:t>
      </w:r>
      <w:r w:rsidR="00D455C6">
        <w:rPr>
          <w:rFonts w:eastAsia="仿宋_GB2312"/>
          <w:sz w:val="32"/>
          <w:szCs w:val="32"/>
        </w:rPr>
        <w:t>万元</w:t>
      </w:r>
      <w:r w:rsidR="00C50870">
        <w:rPr>
          <w:rFonts w:eastAsia="仿宋_GB2312"/>
          <w:sz w:val="32"/>
          <w:szCs w:val="32"/>
        </w:rPr>
        <w:t>，</w:t>
      </w:r>
      <w:r w:rsidR="00303F71">
        <w:rPr>
          <w:rFonts w:eastAsia="仿宋_GB2312" w:hint="eastAsia"/>
          <w:sz w:val="32"/>
          <w:szCs w:val="32"/>
        </w:rPr>
        <w:t>下降</w:t>
      </w:r>
      <w:r w:rsidR="00165EFF">
        <w:rPr>
          <w:rFonts w:eastAsia="仿宋_GB2312" w:hint="eastAsia"/>
          <w:sz w:val="32"/>
          <w:szCs w:val="32"/>
        </w:rPr>
        <w:t>0.00</w:t>
      </w:r>
      <w:r w:rsidR="00C50870">
        <w:rPr>
          <w:rFonts w:eastAsia="仿宋_GB2312"/>
          <w:sz w:val="32"/>
          <w:szCs w:val="32"/>
        </w:rPr>
        <w:t>%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46DBF3EF" w14:textId="77777777"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14:paraId="7F2A030B" w14:textId="77777777"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81504B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资金进行全方位的监督和管理，使每一笔资金都能起到最大的使用效益。结合我校实际将支出进行合理化分配，以达到合理高效地运用资金、提升资金的产出效果、节约成本与资源、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14:paraId="09C3BA6E" w14:textId="77777777"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14:paraId="34D3C423" w14:textId="77777777"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14:paraId="3B1832B4" w14:textId="77777777" w:rsidR="00E4748B" w:rsidRDefault="00C50870" w:rsidP="00B35162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14:paraId="2A5E01E0" w14:textId="77777777"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142E49">
        <w:rPr>
          <w:rFonts w:eastAsia="仿宋_GB2312" w:hint="eastAsia"/>
          <w:sz w:val="32"/>
          <w:szCs w:val="32"/>
        </w:rPr>
        <w:t>减少非必要的</w:t>
      </w:r>
      <w:r>
        <w:rPr>
          <w:rFonts w:eastAsia="仿宋_GB2312" w:hint="eastAsia"/>
          <w:sz w:val="32"/>
          <w:szCs w:val="32"/>
        </w:rPr>
        <w:t>刚性支出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14:paraId="737ACA16" w14:textId="77777777" w:rsidR="00E4748B" w:rsidRDefault="00C50870" w:rsidP="00B35162">
      <w:pPr>
        <w:spacing w:line="600" w:lineRule="exact"/>
        <w:ind w:firstLineChars="200" w:firstLine="643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14:paraId="48A7946B" w14:textId="77777777"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14:paraId="5FF5B266" w14:textId="77777777"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下一步改进措施</w:t>
      </w:r>
    </w:p>
    <w:p w14:paraId="6FC9D19D" w14:textId="77777777"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14:paraId="2C7B56B8" w14:textId="77777777"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 w14:paraId="12BA8CDD" w14:textId="77777777" w:rsidR="00A96F64" w:rsidRDefault="00A96F64" w:rsidP="00A96F6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</w:t>
      </w:r>
    </w:p>
    <w:p w14:paraId="19BAC0B8" w14:textId="77777777" w:rsidR="00A96F64" w:rsidRDefault="00A96F64" w:rsidP="00A96F6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eastAsia="仿宋_GB2312" w:hint="eastAsia"/>
          <w:sz w:val="32"/>
          <w:szCs w:val="32"/>
        </w:rPr>
      </w:pPr>
    </w:p>
    <w:p w14:paraId="2C8022CB" w14:textId="14940876" w:rsidR="00A96F64" w:rsidRPr="00A96F64" w:rsidRDefault="00A96F64" w:rsidP="00A96F6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165EFF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南岳区第二中学</w:t>
      </w:r>
    </w:p>
    <w:p w14:paraId="4AC39851" w14:textId="60F04281" w:rsidR="00A96F64" w:rsidRPr="00A96F64" w:rsidRDefault="00A96F64" w:rsidP="00A96F6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Theme="minorHAnsi" w:eastAsia="仿宋_GB2312" w:hAnsiTheme="minorHAnsi" w:cstheme="minorBidi"/>
          <w:kern w:val="2"/>
          <w:sz w:val="32"/>
          <w:szCs w:val="32"/>
        </w:rPr>
      </w:pPr>
      <w:r w:rsidRPr="00A96F64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2025</w:t>
      </w:r>
      <w:r w:rsidRPr="00A96F64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年</w:t>
      </w:r>
      <w:r w:rsidR="00645EA2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5</w:t>
      </w:r>
      <w:r w:rsidRPr="00A96F64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月</w:t>
      </w:r>
      <w:r w:rsidR="00645EA2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26</w:t>
      </w:r>
      <w:r w:rsidRPr="00A96F64">
        <w:rPr>
          <w:rFonts w:asciiTheme="minorHAnsi" w:eastAsia="仿宋_GB2312" w:hAnsiTheme="minorHAnsi" w:cstheme="minorBidi" w:hint="eastAsia"/>
          <w:kern w:val="2"/>
          <w:sz w:val="32"/>
          <w:szCs w:val="32"/>
        </w:rPr>
        <w:t>日</w:t>
      </w:r>
    </w:p>
    <w:p w14:paraId="4CB73BB5" w14:textId="77777777" w:rsidR="00A96F64" w:rsidRDefault="00A96F64" w:rsidP="00A96F64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</w:p>
    <w:sectPr w:rsidR="00A96F64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0DE7" w14:textId="77777777" w:rsidR="008E41F6" w:rsidRDefault="008E41F6" w:rsidP="00E4748B">
      <w:r>
        <w:separator/>
      </w:r>
    </w:p>
  </w:endnote>
  <w:endnote w:type="continuationSeparator" w:id="0">
    <w:p w14:paraId="0068FBFC" w14:textId="77777777" w:rsidR="008E41F6" w:rsidRDefault="008E41F6" w:rsidP="00E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E734" w14:textId="6716F7E0" w:rsidR="00E4748B" w:rsidRDefault="00B470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93D1B4" wp14:editId="7F43CC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E0B332" w14:textId="77777777" w:rsidR="00E4748B" w:rsidRDefault="00AE7BC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C50870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D1E1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3D1B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0EE0B332" w14:textId="77777777" w:rsidR="00E4748B" w:rsidRDefault="00AE7BC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C50870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D1E1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C0F3" w14:textId="77777777" w:rsidR="008E41F6" w:rsidRDefault="008E41F6" w:rsidP="00E4748B">
      <w:r>
        <w:separator/>
      </w:r>
    </w:p>
  </w:footnote>
  <w:footnote w:type="continuationSeparator" w:id="0">
    <w:p w14:paraId="4291E4A5" w14:textId="77777777" w:rsidR="008E41F6" w:rsidRDefault="008E41F6" w:rsidP="00E4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8505589">
    <w:abstractNumId w:val="1"/>
  </w:num>
  <w:num w:numId="2" w16cid:durableId="1276786354">
    <w:abstractNumId w:val="0"/>
  </w:num>
  <w:num w:numId="3" w16cid:durableId="150104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E06247"/>
    <w:rsid w:val="00023063"/>
    <w:rsid w:val="000B23B5"/>
    <w:rsid w:val="00142E49"/>
    <w:rsid w:val="00165EFF"/>
    <w:rsid w:val="001746FD"/>
    <w:rsid w:val="00303F71"/>
    <w:rsid w:val="003A44C4"/>
    <w:rsid w:val="00416C0D"/>
    <w:rsid w:val="004226FE"/>
    <w:rsid w:val="004B1F95"/>
    <w:rsid w:val="0050760C"/>
    <w:rsid w:val="00645EA2"/>
    <w:rsid w:val="00652A8F"/>
    <w:rsid w:val="00665923"/>
    <w:rsid w:val="007B30E0"/>
    <w:rsid w:val="007D40EC"/>
    <w:rsid w:val="0081504B"/>
    <w:rsid w:val="00827DE9"/>
    <w:rsid w:val="00881676"/>
    <w:rsid w:val="008E41F6"/>
    <w:rsid w:val="009A4BDF"/>
    <w:rsid w:val="009F37A3"/>
    <w:rsid w:val="00A078C9"/>
    <w:rsid w:val="00A60CC9"/>
    <w:rsid w:val="00A83B82"/>
    <w:rsid w:val="00A84192"/>
    <w:rsid w:val="00A96F64"/>
    <w:rsid w:val="00AE7BC7"/>
    <w:rsid w:val="00B02D1F"/>
    <w:rsid w:val="00B35162"/>
    <w:rsid w:val="00B47070"/>
    <w:rsid w:val="00BB4595"/>
    <w:rsid w:val="00BD1F08"/>
    <w:rsid w:val="00C00E26"/>
    <w:rsid w:val="00C465F7"/>
    <w:rsid w:val="00C50870"/>
    <w:rsid w:val="00CC1474"/>
    <w:rsid w:val="00D455C6"/>
    <w:rsid w:val="00D50658"/>
    <w:rsid w:val="00D86D29"/>
    <w:rsid w:val="00DD1E14"/>
    <w:rsid w:val="00DD25F2"/>
    <w:rsid w:val="00DF0434"/>
    <w:rsid w:val="00DF160B"/>
    <w:rsid w:val="00E4748B"/>
    <w:rsid w:val="00ED544E"/>
    <w:rsid w:val="00ED5AA3"/>
    <w:rsid w:val="00F80A99"/>
    <w:rsid w:val="00F8238A"/>
    <w:rsid w:val="00F830F3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22321"/>
  <w15:docId w15:val="{8E9ED72F-D9D9-40E5-9294-1BE32172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A96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760</Words>
  <Characters>836</Characters>
  <Application>Microsoft Office Word</Application>
  <DocSecurity>0</DocSecurity>
  <Lines>46</Lines>
  <Paragraphs>48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友华 何</cp:lastModifiedBy>
  <cp:revision>1</cp:revision>
  <cp:lastPrinted>2022-12-08T01:17:00Z</cp:lastPrinted>
  <dcterms:created xsi:type="dcterms:W3CDTF">2025-06-15T03:23:00Z</dcterms:created>
  <dcterms:modified xsi:type="dcterms:W3CDTF">2025-06-16T02:10:00Z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