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/>
          <w:bCs/>
          <w:sz w:val="40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南岳区农业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产业发展项目</w:t>
      </w:r>
      <w:r>
        <w:rPr>
          <w:rFonts w:hint="eastAsia" w:ascii="方正小标宋简体" w:eastAsia="方正小标宋简体"/>
          <w:bCs/>
          <w:sz w:val="44"/>
          <w:szCs w:val="44"/>
        </w:rPr>
        <w:t>申请表</w:t>
      </w:r>
    </w:p>
    <w:p>
      <w:pPr>
        <w:spacing w:line="58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 w:ascii="方正仿宋简体" w:hAnsi="宋体" w:eastAsia="方正仿宋简体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 年  月  日</w:t>
      </w:r>
    </w:p>
    <w:tbl>
      <w:tblPr>
        <w:tblStyle w:val="2"/>
        <w:tblW w:w="1020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11"/>
        <w:gridCol w:w="896"/>
        <w:gridCol w:w="10"/>
        <w:gridCol w:w="1005"/>
        <w:gridCol w:w="795"/>
        <w:gridCol w:w="735"/>
        <w:gridCol w:w="581"/>
        <w:gridCol w:w="286"/>
        <w:gridCol w:w="265"/>
        <w:gridCol w:w="579"/>
        <w:gridCol w:w="900"/>
        <w:gridCol w:w="100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3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3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项目实施单位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3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项目所在地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3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从业人员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392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项目总投资（万元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计划补助(万元)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自筹资金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206" w:type="dxa"/>
            <w:gridSpan w:val="1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0206" w:type="dxa"/>
            <w:gridSpan w:val="1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3402" w:type="dxa"/>
            <w:gridSpan w:val="4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乡镇意见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3402" w:type="dxa"/>
            <w:gridSpan w:val="5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财政部门意见</w:t>
            </w:r>
          </w:p>
        </w:tc>
        <w:tc>
          <w:tcPr>
            <w:tcW w:w="3402" w:type="dxa"/>
            <w:gridSpan w:val="5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主管部门意见</w:t>
            </w: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2021-07-14T02:54:53Z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C314B340557E40768465C723CBE4450B</vt:lpwstr>
  </property>
</Properties>
</file>